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800" w:rsidRPr="00532023" w:rsidRDefault="009F28CB" w:rsidP="00532023">
      <w:pPr>
        <w:jc w:val="right"/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-683895</wp:posOffset>
            </wp:positionH>
            <wp:positionV relativeFrom="paragraph">
              <wp:posOffset>-900430</wp:posOffset>
            </wp:positionV>
            <wp:extent cx="7559040" cy="1435100"/>
            <wp:effectExtent l="0" t="0" r="3810" b="0"/>
            <wp:wrapThrough wrapText="bothSides">
              <wp:wrapPolygon edited="0">
                <wp:start x="2123" y="6308"/>
                <wp:lineTo x="2123" y="21218"/>
                <wp:lineTo x="4627" y="21218"/>
                <wp:lineTo x="4627" y="16057"/>
                <wp:lineTo x="21556" y="12042"/>
                <wp:lineTo x="21556" y="8028"/>
                <wp:lineTo x="16929" y="6881"/>
                <wp:lineTo x="4627" y="6308"/>
                <wp:lineTo x="2123" y="6308"/>
              </wp:wrapPolygon>
            </wp:wrapThrough>
            <wp:docPr id="3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C1800" w:rsidRPr="00B11762">
        <w:rPr>
          <w:rFonts w:cs="Arial"/>
        </w:rPr>
        <w:t>2016.</w:t>
      </w:r>
      <w:r w:rsidR="00112073">
        <w:rPr>
          <w:rFonts w:cs="Arial" w:hint="eastAsia"/>
        </w:rPr>
        <w:t>12</w:t>
      </w:r>
      <w:r w:rsidR="00DC1800" w:rsidRPr="00B11762">
        <w:rPr>
          <w:rFonts w:cs="Arial"/>
        </w:rPr>
        <w:t>.</w:t>
      </w:r>
      <w:r w:rsidR="00416F7E">
        <w:rPr>
          <w:rFonts w:cs="Arial" w:hint="eastAsia"/>
        </w:rPr>
        <w:t>7</w:t>
      </w:r>
    </w:p>
    <w:p w:rsidR="00DC1800" w:rsidRDefault="00DC1800" w:rsidP="008D34AD">
      <w:pPr>
        <w:spacing w:afterLines="100" w:line="400" w:lineRule="exact"/>
        <w:rPr>
          <w:rFonts w:hAnsi="微軟正黑體" w:cs="Arial"/>
          <w:b/>
          <w:sz w:val="28"/>
        </w:rPr>
      </w:pPr>
    </w:p>
    <w:p w:rsidR="00223D22" w:rsidRPr="00223D22" w:rsidRDefault="001E07A1" w:rsidP="00F47FFD">
      <w:pPr>
        <w:ind w:leftChars="50" w:left="120" w:firstLineChars="150" w:firstLine="420"/>
        <w:jc w:val="center"/>
        <w:rPr>
          <w:rFonts w:hAnsi="微軟正黑體" w:cs="Arial"/>
          <w:b/>
          <w:sz w:val="28"/>
          <w:szCs w:val="28"/>
        </w:rPr>
      </w:pPr>
      <w:r>
        <w:rPr>
          <w:rFonts w:hAnsi="微軟正黑體" w:cs="Arial" w:hint="eastAsia"/>
          <w:b/>
          <w:sz w:val="28"/>
          <w:szCs w:val="28"/>
        </w:rPr>
        <w:t>NISSAN</w:t>
      </w:r>
      <w:r w:rsidR="00BA6BC7" w:rsidRPr="00BA6BC7">
        <w:rPr>
          <w:rFonts w:cs="Arial" w:hint="eastAsia"/>
          <w:b/>
          <w:sz w:val="28"/>
          <w:szCs w:val="28"/>
        </w:rPr>
        <w:t xml:space="preserve"> </w:t>
      </w:r>
      <w:r w:rsidR="00BA6BC7">
        <w:rPr>
          <w:rFonts w:cs="Arial" w:hint="eastAsia"/>
          <w:b/>
          <w:sz w:val="28"/>
          <w:szCs w:val="28"/>
        </w:rPr>
        <w:t>SENTRA</w:t>
      </w:r>
      <w:r w:rsidR="00BA6BC7">
        <w:rPr>
          <w:rFonts w:cs="Arial" w:hint="eastAsia"/>
          <w:b/>
          <w:sz w:val="28"/>
          <w:szCs w:val="28"/>
        </w:rPr>
        <w:t>車主</w:t>
      </w:r>
      <w:proofErr w:type="gramStart"/>
      <w:r w:rsidR="00BA6BC7">
        <w:rPr>
          <w:rFonts w:cs="Arial" w:hint="eastAsia"/>
          <w:b/>
          <w:sz w:val="28"/>
          <w:szCs w:val="28"/>
        </w:rPr>
        <w:t>回購禮</w:t>
      </w:r>
      <w:proofErr w:type="gramEnd"/>
      <w:r w:rsidR="00BA6BC7">
        <w:rPr>
          <w:rFonts w:cs="Arial" w:hint="eastAsia"/>
          <w:b/>
          <w:sz w:val="28"/>
          <w:szCs w:val="28"/>
        </w:rPr>
        <w:t xml:space="preserve"> </w:t>
      </w:r>
      <w:r w:rsidR="00BA6BC7">
        <w:rPr>
          <w:rFonts w:hAnsi="微軟正黑體" w:cs="Arial"/>
          <w:b/>
          <w:sz w:val="28"/>
          <w:szCs w:val="28"/>
        </w:rPr>
        <w:t>限時尊榮加碼送</w:t>
      </w:r>
    </w:p>
    <w:p w:rsidR="00223D22" w:rsidRPr="00223D22" w:rsidRDefault="00BA6BC7" w:rsidP="008D34AD">
      <w:pPr>
        <w:spacing w:afterLines="50"/>
        <w:ind w:leftChars="50" w:left="120" w:firstLineChars="150" w:firstLine="420"/>
        <w:jc w:val="center"/>
        <w:rPr>
          <w:rFonts w:hAnsi="微軟正黑體" w:cs="Arial"/>
          <w:b/>
          <w:sz w:val="28"/>
          <w:szCs w:val="28"/>
        </w:rPr>
      </w:pPr>
      <w:r>
        <w:rPr>
          <w:rFonts w:hAnsi="微軟正黑體" w:cs="Arial" w:hint="eastAsia"/>
          <w:b/>
          <w:sz w:val="28"/>
          <w:szCs w:val="28"/>
        </w:rPr>
        <w:t>SUPER SENTRA</w:t>
      </w:r>
      <w:r>
        <w:rPr>
          <w:rFonts w:hAnsi="微軟正黑體" w:cs="Arial" w:hint="eastAsia"/>
          <w:b/>
          <w:sz w:val="28"/>
          <w:szCs w:val="28"/>
        </w:rPr>
        <w:t>豪華版</w:t>
      </w:r>
      <w:r>
        <w:rPr>
          <w:rFonts w:hAnsi="微軟正黑體" w:cs="Arial"/>
          <w:b/>
          <w:sz w:val="28"/>
          <w:szCs w:val="28"/>
        </w:rPr>
        <w:t>影音配備榮耀套件升級</w:t>
      </w:r>
      <w:r>
        <w:rPr>
          <w:rFonts w:hAnsi="微軟正黑體" w:cs="Arial"/>
          <w:b/>
          <w:sz w:val="28"/>
          <w:szCs w:val="28"/>
        </w:rPr>
        <w:t xml:space="preserve"> </w:t>
      </w:r>
      <w:r>
        <w:rPr>
          <w:rFonts w:hAnsi="微軟正黑體" w:cs="Arial"/>
          <w:b/>
          <w:sz w:val="28"/>
          <w:szCs w:val="28"/>
        </w:rPr>
        <w:t>最高</w:t>
      </w:r>
      <w:r w:rsidR="00351C74">
        <w:rPr>
          <w:rFonts w:hAnsi="微軟正黑體" w:cs="Arial"/>
          <w:b/>
          <w:sz w:val="28"/>
          <w:szCs w:val="28"/>
        </w:rPr>
        <w:t>價值</w:t>
      </w:r>
      <w:r w:rsidR="00351C74">
        <w:rPr>
          <w:rFonts w:hAnsi="微軟正黑體" w:cs="Arial"/>
          <w:b/>
          <w:sz w:val="28"/>
          <w:szCs w:val="28"/>
        </w:rPr>
        <w:t>5.9</w:t>
      </w:r>
      <w:r w:rsidR="00351C74">
        <w:rPr>
          <w:rFonts w:hAnsi="微軟正黑體" w:cs="Arial"/>
          <w:b/>
          <w:sz w:val="28"/>
          <w:szCs w:val="28"/>
        </w:rPr>
        <w:t>萬元</w:t>
      </w:r>
    </w:p>
    <w:p w:rsidR="00223D22" w:rsidRPr="00223D22" w:rsidRDefault="00223D22" w:rsidP="00947104">
      <w:pPr>
        <w:spacing w:line="480" w:lineRule="exact"/>
        <w:ind w:firstLineChars="200" w:firstLine="480"/>
        <w:jc w:val="both"/>
        <w:rPr>
          <w:rFonts w:hAnsi="微軟正黑體" w:cs="Arial"/>
          <w:szCs w:val="28"/>
        </w:rPr>
      </w:pPr>
      <w:r w:rsidRPr="00223D22">
        <w:rPr>
          <w:rFonts w:cs="Arial"/>
          <w:szCs w:val="28"/>
        </w:rPr>
        <w:t>NISSAN SENTRA</w:t>
      </w:r>
      <w:r w:rsidRPr="00223D22">
        <w:rPr>
          <w:rFonts w:hAnsi="微軟正黑體" w:cs="Arial"/>
          <w:szCs w:val="28"/>
        </w:rPr>
        <w:t>陪伴車主度過生命中每</w:t>
      </w:r>
      <w:proofErr w:type="gramStart"/>
      <w:r w:rsidRPr="00223D22">
        <w:rPr>
          <w:rFonts w:hAnsi="微軟正黑體" w:cs="Arial"/>
          <w:szCs w:val="28"/>
        </w:rPr>
        <w:t>個</w:t>
      </w:r>
      <w:proofErr w:type="gramEnd"/>
      <w:r w:rsidRPr="00223D22">
        <w:rPr>
          <w:rFonts w:hAnsi="微軟正黑體" w:cs="Arial"/>
          <w:szCs w:val="28"/>
        </w:rPr>
        <w:t>重要時刻，提供安心、舒適、節能的駕馭體驗，裕隆日產汽車為感謝</w:t>
      </w:r>
      <w:r w:rsidR="008043B7">
        <w:rPr>
          <w:rFonts w:hAnsi="微軟正黑體" w:cs="Arial"/>
          <w:szCs w:val="28"/>
        </w:rPr>
        <w:t>全台</w:t>
      </w:r>
      <w:r w:rsidR="008043B7">
        <w:rPr>
          <w:rFonts w:hAnsi="微軟正黑體" w:cs="Arial" w:hint="eastAsia"/>
          <w:szCs w:val="28"/>
        </w:rPr>
        <w:t>49</w:t>
      </w:r>
      <w:r w:rsidR="008043B7">
        <w:rPr>
          <w:rFonts w:hAnsi="微軟正黑體" w:cs="Arial" w:hint="eastAsia"/>
          <w:szCs w:val="28"/>
        </w:rPr>
        <w:t>萬名</w:t>
      </w:r>
      <w:r w:rsidRPr="00223D22">
        <w:rPr>
          <w:rFonts w:cs="Arial"/>
          <w:szCs w:val="28"/>
        </w:rPr>
        <w:t>SENTRA</w:t>
      </w:r>
      <w:r w:rsidRPr="00223D22">
        <w:rPr>
          <w:rFonts w:hAnsi="微軟正黑體" w:cs="Arial"/>
          <w:szCs w:val="28"/>
        </w:rPr>
        <w:t>車主</w:t>
      </w:r>
      <w:r w:rsidR="00BA6BC7" w:rsidRPr="00223D22">
        <w:rPr>
          <w:rFonts w:cs="Arial"/>
          <w:sz w:val="22"/>
        </w:rPr>
        <w:t>(</w:t>
      </w:r>
      <w:proofErr w:type="gramStart"/>
      <w:r w:rsidR="00BA6BC7" w:rsidRPr="00223D22">
        <w:rPr>
          <w:rFonts w:hAnsi="微軟正黑體" w:cs="Arial"/>
          <w:sz w:val="22"/>
        </w:rPr>
        <w:t>註</w:t>
      </w:r>
      <w:proofErr w:type="gramEnd"/>
      <w:r w:rsidR="00BA6BC7" w:rsidRPr="00223D22">
        <w:rPr>
          <w:rFonts w:cs="Arial"/>
          <w:sz w:val="22"/>
        </w:rPr>
        <w:t>1)</w:t>
      </w:r>
      <w:r w:rsidRPr="00223D22">
        <w:rPr>
          <w:rFonts w:hAnsi="微軟正黑體" w:cs="Arial"/>
          <w:szCs w:val="28"/>
        </w:rPr>
        <w:t>長期以來的支持與愛護，即日起至</w:t>
      </w:r>
      <w:r w:rsidRPr="00223D22">
        <w:rPr>
          <w:rFonts w:hAnsi="微軟正黑體" w:cs="Arial" w:hint="eastAsia"/>
          <w:szCs w:val="28"/>
        </w:rPr>
        <w:t>2017</w:t>
      </w:r>
      <w:r w:rsidRPr="00223D22">
        <w:rPr>
          <w:rFonts w:hAnsi="微軟正黑體" w:cs="Arial" w:hint="eastAsia"/>
          <w:szCs w:val="28"/>
        </w:rPr>
        <w:t>年</w:t>
      </w:r>
      <w:r w:rsidRPr="00223D22">
        <w:rPr>
          <w:rFonts w:cs="Arial"/>
          <w:szCs w:val="28"/>
        </w:rPr>
        <w:t>1</w:t>
      </w:r>
      <w:r w:rsidRPr="00223D22">
        <w:rPr>
          <w:rFonts w:cs="Arial"/>
          <w:szCs w:val="28"/>
        </w:rPr>
        <w:t>月</w:t>
      </w:r>
      <w:r w:rsidRPr="00223D22">
        <w:rPr>
          <w:rFonts w:cs="Arial"/>
          <w:szCs w:val="28"/>
        </w:rPr>
        <w:t>26</w:t>
      </w:r>
      <w:r w:rsidRPr="00223D22">
        <w:rPr>
          <w:rFonts w:cs="Arial"/>
          <w:szCs w:val="28"/>
        </w:rPr>
        <w:t>日</w:t>
      </w:r>
      <w:r w:rsidRPr="00223D22">
        <w:rPr>
          <w:rFonts w:hAnsi="微軟正黑體" w:cs="Arial"/>
          <w:szCs w:val="28"/>
        </w:rPr>
        <w:t>止，</w:t>
      </w:r>
      <w:proofErr w:type="gramStart"/>
      <w:r w:rsidRPr="00223D22">
        <w:rPr>
          <w:rFonts w:hAnsi="微軟正黑體" w:cs="Arial"/>
          <w:szCs w:val="28"/>
        </w:rPr>
        <w:t>凡</w:t>
      </w:r>
      <w:r w:rsidR="001E07A1">
        <w:rPr>
          <w:rFonts w:hAnsi="微軟正黑體" w:cs="Arial"/>
          <w:szCs w:val="28"/>
        </w:rPr>
        <w:t>現為</w:t>
      </w:r>
      <w:proofErr w:type="gramEnd"/>
      <w:r w:rsidRPr="00223D22">
        <w:rPr>
          <w:rFonts w:cs="Arial"/>
          <w:szCs w:val="28"/>
        </w:rPr>
        <w:t>SENTRA</w:t>
      </w:r>
      <w:r w:rsidRPr="00223D22">
        <w:rPr>
          <w:rFonts w:hAnsi="微軟正黑體" w:cs="Arial"/>
          <w:szCs w:val="28"/>
        </w:rPr>
        <w:t>車系</w:t>
      </w:r>
      <w:r w:rsidRPr="00223D22">
        <w:rPr>
          <w:rFonts w:cs="Arial"/>
          <w:szCs w:val="28"/>
        </w:rPr>
        <w:t>車主</w:t>
      </w:r>
      <w:r w:rsidR="001E07A1" w:rsidRPr="00223D22">
        <w:rPr>
          <w:rFonts w:cs="Arial"/>
          <w:sz w:val="22"/>
        </w:rPr>
        <w:t>(</w:t>
      </w:r>
      <w:proofErr w:type="gramStart"/>
      <w:r w:rsidR="001E07A1" w:rsidRPr="00223D22">
        <w:rPr>
          <w:rFonts w:hAnsi="微軟正黑體" w:cs="Arial"/>
          <w:sz w:val="22"/>
        </w:rPr>
        <w:t>註</w:t>
      </w:r>
      <w:proofErr w:type="gramEnd"/>
      <w:r w:rsidR="00BA6BC7">
        <w:rPr>
          <w:rFonts w:hAnsi="微軟正黑體" w:cs="Arial" w:hint="eastAsia"/>
          <w:sz w:val="22"/>
        </w:rPr>
        <w:t>2</w:t>
      </w:r>
      <w:r w:rsidR="001E07A1" w:rsidRPr="00223D22">
        <w:rPr>
          <w:rFonts w:cs="Arial"/>
          <w:sz w:val="22"/>
        </w:rPr>
        <w:t>)</w:t>
      </w:r>
      <w:r w:rsidR="001E07A1">
        <w:rPr>
          <w:rFonts w:cs="Arial"/>
          <w:sz w:val="22"/>
        </w:rPr>
        <w:t>，</w:t>
      </w:r>
      <w:r w:rsidRPr="00223D22">
        <w:rPr>
          <w:rFonts w:hAnsi="微軟正黑體" w:cs="Arial"/>
          <w:szCs w:val="28"/>
        </w:rPr>
        <w:t>購買</w:t>
      </w:r>
      <w:r w:rsidRPr="00223D22">
        <w:rPr>
          <w:rFonts w:hAnsi="微軟正黑體" w:cs="Arial" w:hint="eastAsia"/>
          <w:szCs w:val="28"/>
        </w:rPr>
        <w:t xml:space="preserve">NISSAN </w:t>
      </w:r>
      <w:r w:rsidRPr="00223D22">
        <w:rPr>
          <w:rFonts w:cs="Arial"/>
          <w:szCs w:val="28"/>
        </w:rPr>
        <w:t>SUPER SENTRA</w:t>
      </w:r>
      <w:r w:rsidR="001E07A1">
        <w:rPr>
          <w:rFonts w:hAnsi="微軟正黑體" w:cs="Arial"/>
          <w:szCs w:val="28"/>
        </w:rPr>
        <w:t>及</w:t>
      </w:r>
      <w:r w:rsidRPr="00223D22">
        <w:rPr>
          <w:rFonts w:cs="Arial"/>
          <w:szCs w:val="28"/>
        </w:rPr>
        <w:t>SENTRA AERO</w:t>
      </w:r>
      <w:r w:rsidR="001E07A1">
        <w:rPr>
          <w:rFonts w:cs="Arial"/>
          <w:szCs w:val="28"/>
        </w:rPr>
        <w:t>此二車款傳奇版或豪華版車型</w:t>
      </w:r>
      <w:r w:rsidRPr="00223D22">
        <w:rPr>
          <w:rFonts w:hAnsi="微軟正黑體" w:cs="Arial"/>
          <w:szCs w:val="28"/>
        </w:rPr>
        <w:t>，即可免費升級價值新台幣</w:t>
      </w:r>
      <w:r w:rsidRPr="00223D22">
        <w:rPr>
          <w:rFonts w:cs="Arial"/>
          <w:szCs w:val="28"/>
        </w:rPr>
        <w:t>3.9</w:t>
      </w:r>
      <w:r w:rsidRPr="00223D22">
        <w:rPr>
          <w:rFonts w:hAnsi="微軟正黑體" w:cs="Arial"/>
          <w:szCs w:val="28"/>
        </w:rPr>
        <w:t>萬</w:t>
      </w:r>
      <w:r w:rsidR="00112073">
        <w:rPr>
          <w:rFonts w:hAnsi="微軟正黑體" w:cs="Arial"/>
          <w:szCs w:val="28"/>
        </w:rPr>
        <w:t>元</w:t>
      </w:r>
      <w:r w:rsidRPr="00223D22">
        <w:rPr>
          <w:rFonts w:hAnsi="微軟正黑體" w:cs="Arial"/>
          <w:szCs w:val="28"/>
        </w:rPr>
        <w:t>的</w:t>
      </w:r>
      <w:r w:rsidRPr="00223D22">
        <w:rPr>
          <w:rFonts w:cs="Arial"/>
          <w:szCs w:val="28"/>
        </w:rPr>
        <w:t>Panasonic</w:t>
      </w:r>
      <w:r w:rsidRPr="00223D22">
        <w:rPr>
          <w:rFonts w:hAnsi="微軟正黑體" w:cs="Arial"/>
          <w:szCs w:val="28"/>
        </w:rPr>
        <w:t>智慧影音整合系統</w:t>
      </w:r>
      <w:r w:rsidR="00A21B12">
        <w:rPr>
          <w:rFonts w:hAnsi="微軟正黑體" w:cs="Arial"/>
          <w:szCs w:val="28"/>
        </w:rPr>
        <w:t>；其中，</w:t>
      </w:r>
      <w:r w:rsidRPr="00223D22">
        <w:rPr>
          <w:rFonts w:hAnsi="微軟正黑體" w:cs="Arial"/>
          <w:szCs w:val="28"/>
        </w:rPr>
        <w:t>購買</w:t>
      </w:r>
      <w:r w:rsidRPr="00223D22">
        <w:rPr>
          <w:rFonts w:cs="Arial"/>
          <w:szCs w:val="28"/>
        </w:rPr>
        <w:t>SUPER SENTRA</w:t>
      </w:r>
      <w:r w:rsidR="001E07A1">
        <w:rPr>
          <w:rFonts w:hAnsi="微軟正黑體" w:cs="Arial"/>
          <w:szCs w:val="28"/>
        </w:rPr>
        <w:t>豪華版，再加碼贈送</w:t>
      </w:r>
      <w:r w:rsidRPr="00223D22">
        <w:rPr>
          <w:rFonts w:hAnsi="微軟正黑體" w:cs="Arial"/>
          <w:szCs w:val="28"/>
        </w:rPr>
        <w:t>價值新台幣</w:t>
      </w:r>
      <w:r w:rsidRPr="00223D22">
        <w:rPr>
          <w:rFonts w:cs="Arial"/>
          <w:szCs w:val="28"/>
        </w:rPr>
        <w:t>2</w:t>
      </w:r>
      <w:r w:rsidRPr="00223D22">
        <w:rPr>
          <w:rFonts w:hAnsi="微軟正黑體" w:cs="Arial"/>
          <w:szCs w:val="28"/>
        </w:rPr>
        <w:t>萬</w:t>
      </w:r>
      <w:r w:rsidRPr="00223D22">
        <w:rPr>
          <w:rFonts w:cs="Arial"/>
          <w:szCs w:val="28"/>
        </w:rPr>
        <w:t>元</w:t>
      </w:r>
      <w:r w:rsidRPr="00223D22">
        <w:rPr>
          <w:rFonts w:hAnsi="微軟正黑體" w:cs="Arial"/>
          <w:szCs w:val="28"/>
        </w:rPr>
        <w:t>榮耀套件，</w:t>
      </w:r>
      <w:r w:rsidR="0092393F">
        <w:rPr>
          <w:rFonts w:hAnsi="微軟正黑體" w:cs="Arial"/>
          <w:szCs w:val="28"/>
        </w:rPr>
        <w:t>包含</w:t>
      </w:r>
      <w:r w:rsidR="0092393F">
        <w:rPr>
          <w:rFonts w:hAnsi="微軟正黑體" w:cs="Arial" w:hint="eastAsia"/>
          <w:szCs w:val="28"/>
        </w:rPr>
        <w:t>5</w:t>
      </w:r>
      <w:r w:rsidR="0092393F">
        <w:rPr>
          <w:rFonts w:hAnsi="微軟正黑體" w:cs="Arial" w:hint="eastAsia"/>
          <w:szCs w:val="28"/>
        </w:rPr>
        <w:t>件組鍍鉻套件及蝴蝶</w:t>
      </w:r>
      <w:proofErr w:type="gramStart"/>
      <w:r w:rsidR="0092393F">
        <w:rPr>
          <w:rFonts w:hAnsi="微軟正黑體" w:cs="Arial" w:hint="eastAsia"/>
          <w:szCs w:val="28"/>
        </w:rPr>
        <w:t>紓壓枕</w:t>
      </w:r>
      <w:proofErr w:type="gramEnd"/>
      <w:r w:rsidR="00A21B12">
        <w:rPr>
          <w:rFonts w:hAnsi="微軟正黑體" w:cs="Arial" w:hint="eastAsia"/>
          <w:szCs w:val="28"/>
        </w:rPr>
        <w:t>。</w:t>
      </w:r>
      <w:r w:rsidR="00947104">
        <w:rPr>
          <w:rFonts w:hAnsi="微軟正黑體" w:cs="Arial"/>
          <w:szCs w:val="28"/>
        </w:rPr>
        <w:t>本月購車更可享有</w:t>
      </w:r>
      <w:r w:rsidR="00947104" w:rsidRPr="00656DA4">
        <w:rPr>
          <w:rFonts w:hAnsi="微軟正黑體" w:cs="Arial"/>
        </w:rPr>
        <w:t>「禮上加禮」優惠專案</w:t>
      </w:r>
      <w:r w:rsidR="00947104" w:rsidRPr="00223D22">
        <w:rPr>
          <w:rFonts w:cs="Arial"/>
          <w:sz w:val="22"/>
        </w:rPr>
        <w:t>(</w:t>
      </w:r>
      <w:proofErr w:type="gramStart"/>
      <w:r w:rsidR="00947104" w:rsidRPr="00223D22">
        <w:rPr>
          <w:rFonts w:hAnsi="微軟正黑體" w:cs="Arial"/>
          <w:sz w:val="22"/>
        </w:rPr>
        <w:t>註</w:t>
      </w:r>
      <w:proofErr w:type="gramEnd"/>
      <w:r w:rsidR="00BA6BC7">
        <w:rPr>
          <w:rFonts w:hAnsi="微軟正黑體" w:cs="Arial" w:hint="eastAsia"/>
          <w:sz w:val="22"/>
        </w:rPr>
        <w:t>3</w:t>
      </w:r>
      <w:r w:rsidR="00947104" w:rsidRPr="00223D22">
        <w:rPr>
          <w:rFonts w:cs="Arial"/>
          <w:sz w:val="22"/>
        </w:rPr>
        <w:t>)</w:t>
      </w:r>
      <w:r w:rsidR="00947104" w:rsidRPr="009459D4">
        <w:rPr>
          <w:rFonts w:cs="Arial"/>
          <w:szCs w:val="24"/>
        </w:rPr>
        <w:t>，</w:t>
      </w:r>
      <w:proofErr w:type="gramStart"/>
      <w:r w:rsidR="00947104" w:rsidRPr="009459D4">
        <w:rPr>
          <w:rFonts w:cs="Arial"/>
          <w:szCs w:val="24"/>
        </w:rPr>
        <w:t>包含</w:t>
      </w:r>
      <w:r w:rsidR="00947104" w:rsidRPr="00656DA4">
        <w:rPr>
          <w:rFonts w:hAnsi="微軟正黑體" w:cs="Arial"/>
        </w:rPr>
        <w:t>暖風</w:t>
      </w:r>
      <w:proofErr w:type="gramEnd"/>
      <w:r w:rsidR="00947104" w:rsidRPr="00656DA4">
        <w:rPr>
          <w:rFonts w:hAnsi="微軟正黑體" w:cs="Arial"/>
        </w:rPr>
        <w:t>、涼風、淨化三效合一</w:t>
      </w:r>
      <w:proofErr w:type="spellStart"/>
      <w:r w:rsidR="00947104" w:rsidRPr="007B59F5">
        <w:rPr>
          <w:rFonts w:hAnsi="微軟正黑體" w:cs="Arial"/>
        </w:rPr>
        <w:t>dyson</w:t>
      </w:r>
      <w:proofErr w:type="spellEnd"/>
      <w:r w:rsidR="00947104" w:rsidRPr="007B59F5">
        <w:rPr>
          <w:rFonts w:hAnsi="微軟正黑體" w:cs="Arial"/>
        </w:rPr>
        <w:t xml:space="preserve"> HP01</w:t>
      </w:r>
      <w:r w:rsidR="00947104" w:rsidRPr="00656DA4">
        <w:rPr>
          <w:rFonts w:hAnsi="微軟正黑體" w:cs="Arial"/>
        </w:rPr>
        <w:t>空氣清淨涼暖氣流倍增器</w:t>
      </w:r>
      <w:r w:rsidR="00947104">
        <w:rPr>
          <w:rFonts w:hAnsi="微軟正黑體" w:cs="Arial"/>
        </w:rPr>
        <w:t>及</w:t>
      </w:r>
      <w:r w:rsidR="00947104" w:rsidRPr="00656DA4">
        <w:rPr>
          <w:rFonts w:hAnsi="微軟正黑體" w:cs="Arial"/>
        </w:rPr>
        <w:t>五大優惠好禮</w:t>
      </w:r>
      <w:r w:rsidR="00947104" w:rsidRPr="007B59F5">
        <w:rPr>
          <w:rFonts w:hAnsi="微軟正黑體" w:cs="Arial"/>
        </w:rPr>
        <w:t>(</w:t>
      </w:r>
      <w:proofErr w:type="gramStart"/>
      <w:r w:rsidR="00947104" w:rsidRPr="0037080D">
        <w:rPr>
          <w:rFonts w:hAnsi="微軟正黑體" w:cs="Arial"/>
          <w:sz w:val="22"/>
        </w:rPr>
        <w:t>註</w:t>
      </w:r>
      <w:proofErr w:type="gramEnd"/>
      <w:r w:rsidR="00BA6BC7">
        <w:rPr>
          <w:rFonts w:hAnsi="微軟正黑體" w:cs="Arial" w:hint="eastAsia"/>
          <w:sz w:val="22"/>
        </w:rPr>
        <w:t>4</w:t>
      </w:r>
      <w:r w:rsidR="00947104" w:rsidRPr="007B59F5">
        <w:rPr>
          <w:rFonts w:hAnsi="微軟正黑體" w:cs="Arial"/>
        </w:rPr>
        <w:t>)</w:t>
      </w:r>
      <w:r w:rsidRPr="00223D22">
        <w:rPr>
          <w:rFonts w:hAnsi="微軟正黑體" w:cs="Arial"/>
          <w:szCs w:val="28"/>
        </w:rPr>
        <w:t>。</w:t>
      </w:r>
    </w:p>
    <w:p w:rsidR="00223D22" w:rsidRDefault="00223D22" w:rsidP="008043B7">
      <w:pPr>
        <w:spacing w:line="480" w:lineRule="exact"/>
        <w:jc w:val="both"/>
        <w:rPr>
          <w:rFonts w:cs="Arial"/>
          <w:szCs w:val="28"/>
        </w:rPr>
      </w:pPr>
    </w:p>
    <w:p w:rsidR="0092393F" w:rsidRPr="001E07A1" w:rsidRDefault="00A21B12" w:rsidP="008D34AD">
      <w:pPr>
        <w:spacing w:afterLines="50" w:line="480" w:lineRule="exact"/>
        <w:jc w:val="both"/>
        <w:rPr>
          <w:rFonts w:cs="Arial"/>
          <w:szCs w:val="28"/>
        </w:rPr>
      </w:pPr>
      <w:r>
        <w:rPr>
          <w:rFonts w:hAnsi="微軟正黑體" w:cs="Arial" w:hint="eastAsia"/>
          <w:b/>
          <w:color w:val="000000"/>
          <w:kern w:val="0"/>
        </w:rPr>
        <w:t>SENTRA</w:t>
      </w:r>
      <w:r>
        <w:rPr>
          <w:rFonts w:hAnsi="微軟正黑體" w:cs="Arial" w:hint="eastAsia"/>
          <w:b/>
          <w:color w:val="000000"/>
          <w:kern w:val="0"/>
        </w:rPr>
        <w:t>車主限時</w:t>
      </w:r>
      <w:proofErr w:type="gramStart"/>
      <w:r>
        <w:rPr>
          <w:rFonts w:hAnsi="微軟正黑體" w:cs="Arial" w:hint="eastAsia"/>
          <w:b/>
          <w:color w:val="000000"/>
          <w:kern w:val="0"/>
        </w:rPr>
        <w:t>回購禮</w:t>
      </w:r>
      <w:proofErr w:type="gramEnd"/>
      <w:r>
        <w:rPr>
          <w:rFonts w:hAnsi="微軟正黑體" w:cs="Arial" w:hint="eastAsia"/>
          <w:b/>
          <w:color w:val="000000"/>
          <w:kern w:val="0"/>
        </w:rPr>
        <w:t xml:space="preserve"> </w:t>
      </w:r>
      <w:r>
        <w:rPr>
          <w:rFonts w:hAnsi="微軟正黑體" w:cs="Arial"/>
          <w:b/>
          <w:color w:val="000000"/>
          <w:kern w:val="0"/>
        </w:rPr>
        <w:t>免費升級價值</w:t>
      </w:r>
      <w:r>
        <w:rPr>
          <w:rFonts w:hAnsi="微軟正黑體" w:cs="Arial"/>
          <w:b/>
          <w:color w:val="000000"/>
          <w:kern w:val="0"/>
        </w:rPr>
        <w:t>3.9</w:t>
      </w:r>
      <w:r>
        <w:rPr>
          <w:rFonts w:hAnsi="微軟正黑體" w:cs="Arial"/>
          <w:b/>
          <w:color w:val="000000"/>
          <w:kern w:val="0"/>
        </w:rPr>
        <w:t>萬</w:t>
      </w:r>
      <w:r w:rsidR="001421CC">
        <w:rPr>
          <w:rFonts w:hAnsi="微軟正黑體" w:cs="Arial"/>
          <w:b/>
          <w:color w:val="000000"/>
          <w:kern w:val="0"/>
        </w:rPr>
        <w:t>元</w:t>
      </w:r>
      <w:r w:rsidRPr="00A21B12">
        <w:rPr>
          <w:rFonts w:hAnsi="微軟正黑體" w:cs="Arial" w:hint="eastAsia"/>
          <w:b/>
          <w:color w:val="000000"/>
          <w:kern w:val="0"/>
        </w:rPr>
        <w:t>影音</w:t>
      </w:r>
      <w:r>
        <w:rPr>
          <w:rFonts w:hAnsi="微軟正黑體" w:cs="Arial" w:hint="eastAsia"/>
          <w:b/>
          <w:color w:val="000000"/>
          <w:kern w:val="0"/>
        </w:rPr>
        <w:t>配備</w:t>
      </w:r>
    </w:p>
    <w:p w:rsidR="00223D22" w:rsidRPr="001421CC" w:rsidRDefault="00A21B12" w:rsidP="001421CC">
      <w:pPr>
        <w:spacing w:line="480" w:lineRule="exact"/>
        <w:ind w:firstLineChars="200" w:firstLine="480"/>
        <w:jc w:val="both"/>
        <w:rPr>
          <w:rFonts w:hAnsi="微軟正黑體" w:cs="Arial"/>
          <w:szCs w:val="28"/>
        </w:rPr>
      </w:pPr>
      <w:r w:rsidRPr="00223D22">
        <w:rPr>
          <w:rFonts w:hAnsi="微軟正黑體" w:cs="Arial"/>
          <w:szCs w:val="28"/>
        </w:rPr>
        <w:t>即日起至</w:t>
      </w:r>
      <w:r w:rsidRPr="00223D22">
        <w:rPr>
          <w:rFonts w:hAnsi="微軟正黑體" w:cs="Arial" w:hint="eastAsia"/>
          <w:szCs w:val="28"/>
        </w:rPr>
        <w:t>2017</w:t>
      </w:r>
      <w:r w:rsidRPr="00223D22">
        <w:rPr>
          <w:rFonts w:hAnsi="微軟正黑體" w:cs="Arial" w:hint="eastAsia"/>
          <w:szCs w:val="28"/>
        </w:rPr>
        <w:t>年</w:t>
      </w:r>
      <w:r w:rsidRPr="00223D22">
        <w:rPr>
          <w:rFonts w:cs="Arial"/>
          <w:szCs w:val="28"/>
        </w:rPr>
        <w:t>1</w:t>
      </w:r>
      <w:r w:rsidRPr="00223D22">
        <w:rPr>
          <w:rFonts w:cs="Arial"/>
          <w:szCs w:val="28"/>
        </w:rPr>
        <w:t>月</w:t>
      </w:r>
      <w:r w:rsidRPr="00223D22">
        <w:rPr>
          <w:rFonts w:cs="Arial"/>
          <w:szCs w:val="28"/>
        </w:rPr>
        <w:t>26</w:t>
      </w:r>
      <w:r w:rsidRPr="00223D22">
        <w:rPr>
          <w:rFonts w:cs="Arial"/>
          <w:szCs w:val="28"/>
        </w:rPr>
        <w:t>日</w:t>
      </w:r>
      <w:r w:rsidRPr="00223D22">
        <w:rPr>
          <w:rFonts w:hAnsi="微軟正黑體" w:cs="Arial"/>
          <w:szCs w:val="28"/>
        </w:rPr>
        <w:t>止，</w:t>
      </w:r>
      <w:r w:rsidRPr="00223D22">
        <w:rPr>
          <w:rFonts w:cs="Arial"/>
          <w:szCs w:val="28"/>
        </w:rPr>
        <w:t>SENTRA</w:t>
      </w:r>
      <w:r w:rsidRPr="00223D22">
        <w:rPr>
          <w:rFonts w:hAnsi="微軟正黑體" w:cs="Arial"/>
          <w:szCs w:val="28"/>
        </w:rPr>
        <w:t>車系</w:t>
      </w:r>
      <w:r w:rsidRPr="00223D22">
        <w:rPr>
          <w:rFonts w:cs="Arial"/>
          <w:szCs w:val="28"/>
        </w:rPr>
        <w:t>車主</w:t>
      </w:r>
      <w:r w:rsidRPr="00223D22">
        <w:rPr>
          <w:rFonts w:hAnsi="微軟正黑體" w:cs="Arial"/>
          <w:szCs w:val="28"/>
        </w:rPr>
        <w:t>購買</w:t>
      </w:r>
      <w:r w:rsidRPr="00223D22">
        <w:rPr>
          <w:rFonts w:hAnsi="微軟正黑體" w:cs="Arial" w:hint="eastAsia"/>
          <w:szCs w:val="28"/>
        </w:rPr>
        <w:t xml:space="preserve">NISSAN </w:t>
      </w:r>
      <w:r w:rsidRPr="00223D22">
        <w:rPr>
          <w:rFonts w:cs="Arial"/>
          <w:szCs w:val="28"/>
        </w:rPr>
        <w:t>SUPER SENTRA</w:t>
      </w:r>
      <w:r>
        <w:rPr>
          <w:rFonts w:hAnsi="微軟正黑體" w:cs="Arial"/>
          <w:szCs w:val="28"/>
        </w:rPr>
        <w:t>及</w:t>
      </w:r>
      <w:r w:rsidRPr="00223D22">
        <w:rPr>
          <w:rFonts w:cs="Arial"/>
          <w:szCs w:val="28"/>
        </w:rPr>
        <w:t>SENTRA AERO</w:t>
      </w:r>
      <w:r>
        <w:rPr>
          <w:rFonts w:cs="Arial"/>
          <w:szCs w:val="28"/>
        </w:rPr>
        <w:t>此二車款傳奇版或豪華版車型</w:t>
      </w:r>
      <w:r w:rsidR="001421CC">
        <w:rPr>
          <w:rFonts w:cs="Arial" w:hint="eastAsia"/>
          <w:szCs w:val="28"/>
        </w:rPr>
        <w:t>，</w:t>
      </w:r>
      <w:r w:rsidR="001421CC" w:rsidRPr="00223D22">
        <w:rPr>
          <w:rFonts w:hAnsi="微軟正黑體" w:cs="Arial"/>
          <w:szCs w:val="28"/>
        </w:rPr>
        <w:t>即可免費升級</w:t>
      </w:r>
      <w:r w:rsidR="00223D22" w:rsidRPr="00223D22">
        <w:rPr>
          <w:rFonts w:hAnsi="微軟正黑體" w:cs="Arial"/>
          <w:szCs w:val="28"/>
        </w:rPr>
        <w:t>價值新台幣</w:t>
      </w:r>
      <w:r w:rsidR="00223D22" w:rsidRPr="00223D22">
        <w:rPr>
          <w:rFonts w:hAnsi="微軟正黑體" w:cs="Arial" w:hint="eastAsia"/>
          <w:szCs w:val="28"/>
        </w:rPr>
        <w:t>3.9</w:t>
      </w:r>
      <w:r w:rsidR="00223D22" w:rsidRPr="00223D22">
        <w:rPr>
          <w:rFonts w:hAnsi="微軟正黑體" w:cs="Arial" w:hint="eastAsia"/>
          <w:szCs w:val="28"/>
        </w:rPr>
        <w:t>萬</w:t>
      </w:r>
      <w:r w:rsidR="001E07A1">
        <w:rPr>
          <w:rFonts w:hAnsi="微軟正黑體" w:cs="Arial" w:hint="eastAsia"/>
          <w:szCs w:val="28"/>
        </w:rPr>
        <w:t>元</w:t>
      </w:r>
      <w:r w:rsidR="00223D22" w:rsidRPr="00223D22">
        <w:rPr>
          <w:rFonts w:hAnsi="微軟正黑體" w:cs="Arial" w:hint="eastAsia"/>
          <w:szCs w:val="28"/>
        </w:rPr>
        <w:t>的</w:t>
      </w:r>
      <w:r w:rsidR="00223D22" w:rsidRPr="00223D22">
        <w:rPr>
          <w:rFonts w:cs="Arial"/>
          <w:szCs w:val="28"/>
        </w:rPr>
        <w:t>Panasonic</w:t>
      </w:r>
      <w:r w:rsidR="00223D22" w:rsidRPr="00223D22">
        <w:rPr>
          <w:rFonts w:hAnsi="微軟正黑體" w:cs="Arial"/>
          <w:szCs w:val="28"/>
        </w:rPr>
        <w:t>智慧影音整合系統</w:t>
      </w:r>
      <w:r w:rsidR="001421CC">
        <w:rPr>
          <w:rFonts w:hAnsi="微軟正黑體" w:cs="Arial" w:hint="eastAsia"/>
          <w:szCs w:val="28"/>
        </w:rPr>
        <w:t>，</w:t>
      </w:r>
      <w:r w:rsidR="001E07A1" w:rsidRPr="00224DE6">
        <w:rPr>
          <w:rFonts w:hAnsi="微軟正黑體" w:cs="Arial"/>
          <w:color w:val="000000"/>
          <w:szCs w:val="24"/>
          <w:shd w:val="clear" w:color="auto" w:fill="FFFFFF"/>
        </w:rPr>
        <w:t>具備「</w:t>
      </w:r>
      <w:r w:rsidR="001E07A1" w:rsidRPr="00224DE6">
        <w:rPr>
          <w:rFonts w:hAnsi="微軟正黑體" w:cs="Arial"/>
          <w:color w:val="000000"/>
          <w:kern w:val="0"/>
          <w:szCs w:val="24"/>
        </w:rPr>
        <w:t>藍牙</w:t>
      </w:r>
      <w:r w:rsidR="001E07A1" w:rsidRPr="00224DE6">
        <w:rPr>
          <w:rFonts w:hAnsi="微軟正黑體" w:cs="Arial"/>
          <w:color w:val="000000"/>
          <w:szCs w:val="24"/>
          <w:shd w:val="clear" w:color="auto" w:fill="FFFFFF"/>
        </w:rPr>
        <w:t>傳輸功能」</w:t>
      </w:r>
      <w:r w:rsidR="00223D22" w:rsidRPr="00224DE6">
        <w:rPr>
          <w:rFonts w:hAnsi="微軟正黑體" w:cs="Arial"/>
          <w:color w:val="000000"/>
          <w:szCs w:val="24"/>
          <w:shd w:val="clear" w:color="auto" w:fill="FFFFFF"/>
        </w:rPr>
        <w:t>以及</w:t>
      </w:r>
      <w:r w:rsidR="001E07A1" w:rsidRPr="00224DE6">
        <w:rPr>
          <w:rFonts w:hAnsi="微軟正黑體" w:cs="Arial"/>
          <w:color w:val="000000"/>
          <w:szCs w:val="24"/>
          <w:shd w:val="clear" w:color="auto" w:fill="FFFFFF"/>
        </w:rPr>
        <w:t>「多媒體娛樂」</w:t>
      </w:r>
      <w:r w:rsidR="00223D22" w:rsidRPr="00223D22">
        <w:rPr>
          <w:rFonts w:hAnsi="微軟正黑體" w:cs="Arial"/>
          <w:color w:val="000000"/>
          <w:szCs w:val="24"/>
          <w:shd w:val="clear" w:color="auto" w:fill="FFFFFF"/>
        </w:rPr>
        <w:t>，透過</w:t>
      </w:r>
      <w:r w:rsidR="00223D22" w:rsidRPr="00223D22">
        <w:rPr>
          <w:rFonts w:hAnsi="微軟正黑體" w:cs="Arial"/>
          <w:color w:val="000000"/>
          <w:kern w:val="0"/>
          <w:szCs w:val="24"/>
        </w:rPr>
        <w:t>藍牙</w:t>
      </w:r>
      <w:r w:rsidR="001E07A1">
        <w:rPr>
          <w:rFonts w:hAnsi="微軟正黑體" w:cs="Arial"/>
          <w:color w:val="000000"/>
          <w:szCs w:val="24"/>
          <w:shd w:val="clear" w:color="auto" w:fill="FFFFFF"/>
        </w:rPr>
        <w:t>傳輸享受</w:t>
      </w:r>
      <w:proofErr w:type="gramStart"/>
      <w:r w:rsidR="001E07A1">
        <w:rPr>
          <w:rFonts w:hAnsi="微軟正黑體" w:cs="Arial"/>
          <w:color w:val="000000"/>
          <w:szCs w:val="24"/>
          <w:shd w:val="clear" w:color="auto" w:fill="FFFFFF"/>
        </w:rPr>
        <w:t>車內影音</w:t>
      </w:r>
      <w:proofErr w:type="gramEnd"/>
      <w:r w:rsidR="001E07A1">
        <w:rPr>
          <w:rFonts w:hAnsi="微軟正黑體" w:cs="Arial"/>
          <w:color w:val="000000"/>
          <w:szCs w:val="24"/>
          <w:shd w:val="clear" w:color="auto" w:fill="FFFFFF"/>
        </w:rPr>
        <w:t>娛樂、撥接電話，同時兼顧行車安全，並</w:t>
      </w:r>
      <w:r w:rsidR="00223D22" w:rsidRPr="00223D22">
        <w:rPr>
          <w:rFonts w:hAnsi="微軟正黑體" w:cs="Arial"/>
          <w:color w:val="000000"/>
          <w:szCs w:val="24"/>
          <w:shd w:val="clear" w:color="auto" w:fill="FFFFFF"/>
        </w:rPr>
        <w:t>可運用車內螢幕即時投影分享智慧型手機畫面，</w:t>
      </w:r>
      <w:r w:rsidR="001E07A1">
        <w:rPr>
          <w:rFonts w:hAnsi="微軟正黑體" w:cs="Arial"/>
          <w:color w:val="000000"/>
          <w:szCs w:val="24"/>
          <w:shd w:val="clear" w:color="auto" w:fill="FFFFFF"/>
        </w:rPr>
        <w:t>更可另外選購</w:t>
      </w:r>
      <w:r w:rsidR="00223D22" w:rsidRPr="00223D22">
        <w:rPr>
          <w:rFonts w:hAnsi="微軟正黑體" w:cs="Arial"/>
          <w:color w:val="000000"/>
          <w:szCs w:val="24"/>
          <w:shd w:val="clear" w:color="auto" w:fill="FFFFFF"/>
        </w:rPr>
        <w:t>衛星導航、數位電視等</w:t>
      </w:r>
      <w:r w:rsidR="0092393F">
        <w:rPr>
          <w:rFonts w:hAnsi="微軟正黑體" w:cs="Arial"/>
          <w:color w:val="000000"/>
          <w:szCs w:val="24"/>
          <w:shd w:val="clear" w:color="auto" w:fill="FFFFFF"/>
        </w:rPr>
        <w:t>豐富</w:t>
      </w:r>
      <w:r w:rsidR="00223D22" w:rsidRPr="00223D22">
        <w:rPr>
          <w:rFonts w:hAnsi="微軟正黑體" w:cs="Arial"/>
          <w:color w:val="000000"/>
          <w:szCs w:val="24"/>
          <w:shd w:val="clear" w:color="auto" w:fill="FFFFFF"/>
        </w:rPr>
        <w:t>功能，讓車主與家人在長途旅程的行車生活更加充滿樂趣，一路歡樂直達目的地</w:t>
      </w:r>
      <w:r w:rsidR="0092393F">
        <w:rPr>
          <w:rFonts w:hAnsi="微軟正黑體" w:cs="Arial"/>
          <w:color w:val="000000"/>
          <w:szCs w:val="24"/>
          <w:shd w:val="clear" w:color="auto" w:fill="FFFFFF"/>
        </w:rPr>
        <w:t>。行車安全方面，</w:t>
      </w:r>
      <w:r w:rsidR="00223D22" w:rsidRPr="00223D22">
        <w:rPr>
          <w:rFonts w:hAnsi="微軟正黑體" w:cs="Arial"/>
          <w:color w:val="000000"/>
          <w:szCs w:val="24"/>
        </w:rPr>
        <w:t>「</w:t>
      </w:r>
      <w:r w:rsidR="00223D22" w:rsidRPr="00223D22">
        <w:rPr>
          <w:rFonts w:hAnsi="微軟正黑體" w:cs="Arial"/>
          <w:szCs w:val="24"/>
        </w:rPr>
        <w:t>四輪胎壓獨立顯示</w:t>
      </w:r>
      <w:r w:rsidR="00223D22" w:rsidRPr="00223D22">
        <w:rPr>
          <w:rFonts w:hAnsi="微軟正黑體" w:cs="Arial"/>
          <w:color w:val="000000"/>
          <w:szCs w:val="24"/>
        </w:rPr>
        <w:t>」，讓車主透過</w:t>
      </w:r>
      <w:r w:rsidR="00223D22" w:rsidRPr="00223D22">
        <w:rPr>
          <w:rFonts w:hAnsi="微軟正黑體" w:cs="Arial"/>
          <w:color w:val="000000"/>
          <w:kern w:val="0"/>
          <w:szCs w:val="24"/>
        </w:rPr>
        <w:t>全新</w:t>
      </w:r>
      <w:r w:rsidR="00223D22" w:rsidRPr="00223D22">
        <w:rPr>
          <w:rFonts w:hAnsi="微軟正黑體" w:cs="Arial"/>
          <w:color w:val="000000"/>
          <w:szCs w:val="24"/>
        </w:rPr>
        <w:t>智慧影音整合系統螢幕，即時瞭解愛車四個輪胎的</w:t>
      </w:r>
      <w:proofErr w:type="gramStart"/>
      <w:r w:rsidR="00223D22" w:rsidRPr="00223D22">
        <w:rPr>
          <w:rFonts w:hAnsi="微軟正黑體" w:cs="Arial"/>
          <w:color w:val="000000"/>
          <w:szCs w:val="24"/>
        </w:rPr>
        <w:t>獨立胎</w:t>
      </w:r>
      <w:proofErr w:type="gramEnd"/>
      <w:r w:rsidR="00223D22" w:rsidRPr="00223D22">
        <w:rPr>
          <w:rFonts w:hAnsi="微軟正黑體" w:cs="Arial"/>
          <w:color w:val="000000"/>
          <w:szCs w:val="24"/>
        </w:rPr>
        <w:t>壓數值，協助駕駛更加快速掌握車輛即時安全性，「倒車影像顯示功能」，則可顯示倒車時車輛後方實境，讓倒車更加精</w:t>
      </w:r>
      <w:proofErr w:type="gramStart"/>
      <w:r w:rsidR="00223D22" w:rsidRPr="00223D22">
        <w:rPr>
          <w:rFonts w:hAnsi="微軟正黑體" w:cs="Arial"/>
          <w:color w:val="000000"/>
          <w:szCs w:val="24"/>
        </w:rPr>
        <w:t>準</w:t>
      </w:r>
      <w:proofErr w:type="gramEnd"/>
      <w:r w:rsidR="00223D22" w:rsidRPr="00223D22">
        <w:rPr>
          <w:rFonts w:hAnsi="微軟正黑體" w:cs="Arial"/>
          <w:color w:val="000000"/>
          <w:szCs w:val="24"/>
        </w:rPr>
        <w:t>無死角。</w:t>
      </w:r>
    </w:p>
    <w:p w:rsidR="00A21B12" w:rsidRPr="00223D22" w:rsidRDefault="00A21B12" w:rsidP="00947104">
      <w:pPr>
        <w:spacing w:line="480" w:lineRule="exact"/>
        <w:ind w:firstLineChars="200" w:firstLine="480"/>
        <w:jc w:val="both"/>
        <w:rPr>
          <w:rFonts w:hAnsi="微軟正黑體" w:cs="Arial"/>
          <w:color w:val="000000"/>
          <w:szCs w:val="24"/>
        </w:rPr>
      </w:pPr>
    </w:p>
    <w:p w:rsidR="00223D22" w:rsidRDefault="00A21B12" w:rsidP="008D34AD">
      <w:pPr>
        <w:spacing w:afterLines="50" w:line="480" w:lineRule="exact"/>
        <w:jc w:val="both"/>
        <w:rPr>
          <w:rFonts w:hAnsi="微軟正黑體" w:cs="Arial"/>
          <w:color w:val="000000"/>
          <w:szCs w:val="24"/>
        </w:rPr>
      </w:pPr>
      <w:r w:rsidRPr="00F47FFD">
        <w:rPr>
          <w:rFonts w:hAnsi="微軟正黑體" w:cs="Arial" w:hint="eastAsia"/>
          <w:b/>
          <w:szCs w:val="28"/>
        </w:rPr>
        <w:t>SUPER SENTRA</w:t>
      </w:r>
      <w:r>
        <w:rPr>
          <w:rFonts w:hAnsi="微軟正黑體" w:cs="Arial" w:hint="eastAsia"/>
          <w:b/>
          <w:szCs w:val="28"/>
        </w:rPr>
        <w:t>豪華版再加碼價值</w:t>
      </w:r>
      <w:proofErr w:type="gramStart"/>
      <w:r>
        <w:rPr>
          <w:rFonts w:hAnsi="微軟正黑體" w:cs="Arial" w:hint="eastAsia"/>
          <w:b/>
          <w:szCs w:val="28"/>
        </w:rPr>
        <w:t>2</w:t>
      </w:r>
      <w:r>
        <w:rPr>
          <w:rFonts w:hAnsi="微軟正黑體" w:cs="Arial" w:hint="eastAsia"/>
          <w:b/>
          <w:szCs w:val="28"/>
        </w:rPr>
        <w:t>萬元尊</w:t>
      </w:r>
      <w:proofErr w:type="gramEnd"/>
      <w:r>
        <w:rPr>
          <w:rFonts w:hAnsi="微軟正黑體" w:cs="Arial" w:hint="eastAsia"/>
          <w:b/>
          <w:szCs w:val="28"/>
        </w:rPr>
        <w:t>榮套件</w:t>
      </w:r>
    </w:p>
    <w:p w:rsidR="00A21B12" w:rsidRDefault="001421CC" w:rsidP="0092393F">
      <w:pPr>
        <w:spacing w:line="480" w:lineRule="exact"/>
        <w:jc w:val="both"/>
        <w:rPr>
          <w:rFonts w:hAnsi="微軟正黑體" w:cs="Arial"/>
          <w:szCs w:val="28"/>
        </w:rPr>
      </w:pPr>
      <w:r>
        <w:rPr>
          <w:rFonts w:hAnsi="微軟正黑體" w:cs="Arial" w:hint="eastAsia"/>
          <w:color w:val="000000"/>
          <w:szCs w:val="24"/>
        </w:rPr>
        <w:t xml:space="preserve">    </w:t>
      </w:r>
      <w:r>
        <w:rPr>
          <w:rFonts w:hAnsi="微軟正黑體" w:cs="Arial" w:hint="eastAsia"/>
          <w:color w:val="000000"/>
          <w:szCs w:val="24"/>
        </w:rPr>
        <w:t>本活動期間，</w:t>
      </w:r>
      <w:r w:rsidRPr="00223D22">
        <w:rPr>
          <w:rFonts w:cs="Arial"/>
          <w:szCs w:val="28"/>
        </w:rPr>
        <w:t>SENTRA</w:t>
      </w:r>
      <w:r w:rsidRPr="00223D22">
        <w:rPr>
          <w:rFonts w:hAnsi="微軟正黑體" w:cs="Arial"/>
          <w:szCs w:val="28"/>
        </w:rPr>
        <w:t>車系</w:t>
      </w:r>
      <w:r w:rsidRPr="00223D22">
        <w:rPr>
          <w:rFonts w:cs="Arial"/>
          <w:szCs w:val="28"/>
        </w:rPr>
        <w:t>車主</w:t>
      </w:r>
      <w:r w:rsidRPr="00223D22">
        <w:rPr>
          <w:rFonts w:hAnsi="微軟正黑體" w:cs="Arial"/>
          <w:szCs w:val="28"/>
        </w:rPr>
        <w:t>購買</w:t>
      </w:r>
      <w:r w:rsidRPr="00223D22">
        <w:rPr>
          <w:rFonts w:cs="Arial"/>
          <w:szCs w:val="28"/>
        </w:rPr>
        <w:t>SUPER SENTRA</w:t>
      </w:r>
      <w:r>
        <w:rPr>
          <w:rFonts w:hAnsi="微軟正黑體" w:cs="Arial"/>
          <w:szCs w:val="28"/>
        </w:rPr>
        <w:t>豪華版，</w:t>
      </w:r>
      <w:r>
        <w:rPr>
          <w:rFonts w:hAnsi="微軟正黑體" w:cs="Arial" w:hint="eastAsia"/>
          <w:szCs w:val="28"/>
        </w:rPr>
        <w:t>NISSAN</w:t>
      </w:r>
      <w:r>
        <w:rPr>
          <w:rFonts w:hAnsi="微軟正黑體" w:cs="Arial"/>
          <w:szCs w:val="28"/>
        </w:rPr>
        <w:t>再加碼贈送</w:t>
      </w:r>
      <w:r w:rsidRPr="00223D22">
        <w:rPr>
          <w:rFonts w:hAnsi="微軟正黑體" w:cs="Arial"/>
          <w:szCs w:val="28"/>
        </w:rPr>
        <w:t>價值新台幣</w:t>
      </w:r>
      <w:r w:rsidRPr="00223D22">
        <w:rPr>
          <w:rFonts w:cs="Arial"/>
          <w:szCs w:val="28"/>
        </w:rPr>
        <w:t>2</w:t>
      </w:r>
      <w:r w:rsidRPr="00223D22">
        <w:rPr>
          <w:rFonts w:hAnsi="微軟正黑體" w:cs="Arial"/>
          <w:szCs w:val="28"/>
        </w:rPr>
        <w:t>萬</w:t>
      </w:r>
      <w:r w:rsidRPr="00223D22">
        <w:rPr>
          <w:rFonts w:cs="Arial"/>
          <w:szCs w:val="28"/>
        </w:rPr>
        <w:t>元</w:t>
      </w:r>
      <w:r w:rsidRPr="00223D22">
        <w:rPr>
          <w:rFonts w:hAnsi="微軟正黑體" w:cs="Arial"/>
          <w:szCs w:val="28"/>
        </w:rPr>
        <w:t>榮耀套件，</w:t>
      </w:r>
      <w:r>
        <w:rPr>
          <w:rFonts w:hAnsi="微軟正黑體" w:cs="Arial"/>
          <w:szCs w:val="28"/>
        </w:rPr>
        <w:t>包含</w:t>
      </w:r>
      <w:r w:rsidR="00F77861">
        <w:rPr>
          <w:rFonts w:hAnsi="微軟正黑體" w:cs="Arial" w:hint="eastAsia"/>
          <w:szCs w:val="28"/>
        </w:rPr>
        <w:t>霧</w:t>
      </w:r>
      <w:proofErr w:type="gramStart"/>
      <w:r w:rsidR="00F77861">
        <w:rPr>
          <w:rFonts w:hAnsi="微軟正黑體" w:cs="Arial" w:hint="eastAsia"/>
          <w:szCs w:val="28"/>
        </w:rPr>
        <w:t>燈框、車側</w:t>
      </w:r>
      <w:proofErr w:type="gramEnd"/>
      <w:r>
        <w:rPr>
          <w:rFonts w:hAnsi="微軟正黑體" w:cs="Arial" w:hint="eastAsia"/>
          <w:szCs w:val="28"/>
        </w:rPr>
        <w:t>及尾部飾條等</w:t>
      </w:r>
      <w:r>
        <w:rPr>
          <w:rFonts w:hAnsi="微軟正黑體" w:cs="Arial" w:hint="eastAsia"/>
          <w:szCs w:val="28"/>
        </w:rPr>
        <w:t>5</w:t>
      </w:r>
      <w:r>
        <w:rPr>
          <w:rFonts w:hAnsi="微軟正黑體" w:cs="Arial" w:hint="eastAsia"/>
          <w:szCs w:val="28"/>
        </w:rPr>
        <w:t>件組鍍鉻套件及蝴蝶</w:t>
      </w:r>
      <w:proofErr w:type="gramStart"/>
      <w:r>
        <w:rPr>
          <w:rFonts w:hAnsi="微軟正黑體" w:cs="Arial" w:hint="eastAsia"/>
          <w:szCs w:val="28"/>
        </w:rPr>
        <w:t>紓壓枕</w:t>
      </w:r>
      <w:proofErr w:type="gramEnd"/>
      <w:r>
        <w:rPr>
          <w:rFonts w:hAnsi="微軟正黑體" w:cs="Arial" w:hint="eastAsia"/>
          <w:szCs w:val="28"/>
        </w:rPr>
        <w:t>，讓</w:t>
      </w:r>
      <w:r w:rsidRPr="00223D22">
        <w:rPr>
          <w:rFonts w:hAnsi="微軟正黑體" w:cs="Arial"/>
          <w:szCs w:val="28"/>
        </w:rPr>
        <w:t>車輛外型與內裝舒適同步升級</w:t>
      </w:r>
      <w:r>
        <w:rPr>
          <w:rFonts w:hAnsi="微軟正黑體" w:cs="Arial" w:hint="eastAsia"/>
          <w:szCs w:val="28"/>
        </w:rPr>
        <w:t>。</w:t>
      </w:r>
    </w:p>
    <w:p w:rsidR="001421CC" w:rsidRDefault="001421CC" w:rsidP="0092393F">
      <w:pPr>
        <w:spacing w:line="480" w:lineRule="exact"/>
        <w:jc w:val="both"/>
        <w:rPr>
          <w:rFonts w:hAnsi="微軟正黑體" w:cs="Arial"/>
          <w:color w:val="000000"/>
          <w:szCs w:val="24"/>
        </w:rPr>
      </w:pPr>
    </w:p>
    <w:p w:rsidR="0092393F" w:rsidRPr="00F47FFD" w:rsidRDefault="00F47FFD" w:rsidP="008D34AD">
      <w:pPr>
        <w:spacing w:afterLines="50" w:line="480" w:lineRule="exact"/>
        <w:jc w:val="both"/>
        <w:rPr>
          <w:rFonts w:hAnsi="微軟正黑體" w:cs="Arial"/>
          <w:b/>
          <w:color w:val="000000"/>
          <w:szCs w:val="24"/>
        </w:rPr>
      </w:pPr>
      <w:r>
        <w:rPr>
          <w:rFonts w:hAnsi="微軟正黑體" w:cs="Arial" w:hint="eastAsia"/>
          <w:b/>
          <w:color w:val="000000"/>
          <w:szCs w:val="24"/>
        </w:rPr>
        <w:t>「</w:t>
      </w:r>
      <w:r w:rsidR="0092393F" w:rsidRPr="00F47FFD">
        <w:rPr>
          <w:rFonts w:hAnsi="微軟正黑體" w:cs="Arial" w:hint="eastAsia"/>
          <w:b/>
          <w:color w:val="000000"/>
          <w:szCs w:val="24"/>
        </w:rPr>
        <w:t>1.0L</w:t>
      </w:r>
      <w:r w:rsidRPr="00F47FFD">
        <w:rPr>
          <w:rFonts w:hAnsi="微軟正黑體" w:cs="Arial" w:hint="eastAsia"/>
          <w:b/>
          <w:color w:val="000000"/>
          <w:szCs w:val="24"/>
        </w:rPr>
        <w:t>的省油</w:t>
      </w:r>
      <w:r>
        <w:rPr>
          <w:rFonts w:hAnsi="微軟正黑體" w:cs="Arial" w:hint="eastAsia"/>
          <w:b/>
          <w:color w:val="000000"/>
          <w:szCs w:val="24"/>
        </w:rPr>
        <w:t>」、「</w:t>
      </w:r>
      <w:r w:rsidR="0092393F" w:rsidRPr="00F47FFD">
        <w:rPr>
          <w:rFonts w:hAnsi="微軟正黑體" w:cs="Arial" w:hint="eastAsia"/>
          <w:b/>
          <w:color w:val="000000"/>
          <w:szCs w:val="24"/>
        </w:rPr>
        <w:t>3.0L</w:t>
      </w:r>
      <w:r w:rsidRPr="00F47FFD">
        <w:rPr>
          <w:rFonts w:hAnsi="微軟正黑體" w:cs="Arial" w:hint="eastAsia"/>
          <w:b/>
          <w:color w:val="000000"/>
          <w:szCs w:val="24"/>
        </w:rPr>
        <w:t>的舒適</w:t>
      </w:r>
      <w:r>
        <w:rPr>
          <w:rFonts w:hAnsi="微軟正黑體" w:cs="Arial" w:hint="eastAsia"/>
          <w:b/>
          <w:color w:val="000000"/>
          <w:szCs w:val="24"/>
        </w:rPr>
        <w:t xml:space="preserve"> </w:t>
      </w:r>
      <w:r>
        <w:rPr>
          <w:rFonts w:hAnsi="微軟正黑體" w:cs="Arial" w:hint="eastAsia"/>
          <w:b/>
          <w:color w:val="000000"/>
          <w:szCs w:val="24"/>
        </w:rPr>
        <w:t>」</w:t>
      </w:r>
      <w:r>
        <w:rPr>
          <w:rFonts w:hAnsi="微軟正黑體" w:cs="Arial" w:hint="eastAsia"/>
          <w:b/>
          <w:color w:val="000000"/>
          <w:szCs w:val="24"/>
        </w:rPr>
        <w:t xml:space="preserve"> </w:t>
      </w:r>
      <w:r>
        <w:rPr>
          <w:rFonts w:hAnsi="微軟正黑體" w:cs="Arial" w:hint="eastAsia"/>
          <w:b/>
          <w:color w:val="000000"/>
          <w:szCs w:val="24"/>
        </w:rPr>
        <w:t>兩大越級產品力</w:t>
      </w:r>
    </w:p>
    <w:p w:rsidR="00223D22" w:rsidRPr="00223D22" w:rsidRDefault="00223D22" w:rsidP="00947104">
      <w:pPr>
        <w:spacing w:line="480" w:lineRule="exact"/>
        <w:ind w:firstLineChars="200" w:firstLine="480"/>
        <w:jc w:val="both"/>
        <w:rPr>
          <w:rFonts w:cs="Arial"/>
          <w:szCs w:val="28"/>
        </w:rPr>
      </w:pPr>
      <w:r w:rsidRPr="00223D22">
        <w:rPr>
          <w:rFonts w:cs="Arial"/>
          <w:szCs w:val="28"/>
        </w:rPr>
        <w:t>NISSAN SUPER SENTRA</w:t>
      </w:r>
      <w:r w:rsidR="0092393F">
        <w:rPr>
          <w:rFonts w:hAnsi="微軟正黑體" w:cs="Arial" w:hint="eastAsia"/>
          <w:szCs w:val="28"/>
        </w:rPr>
        <w:t>給予車主及</w:t>
      </w:r>
      <w:r w:rsidRPr="00223D22">
        <w:rPr>
          <w:rFonts w:hAnsi="微軟正黑體" w:cs="Arial"/>
          <w:szCs w:val="28"/>
        </w:rPr>
        <w:t>家人最舒適的用車享受，具備</w:t>
      </w:r>
      <w:r w:rsidRPr="00223D22">
        <w:rPr>
          <w:rFonts w:cs="Arial"/>
          <w:szCs w:val="28"/>
        </w:rPr>
        <w:t>15.5km/l</w:t>
      </w:r>
      <w:r w:rsidRPr="00223D22">
        <w:rPr>
          <w:rFonts w:hAnsi="微軟正黑體" w:cs="Arial"/>
          <w:szCs w:val="28"/>
        </w:rPr>
        <w:t>超低平均油耗</w:t>
      </w:r>
      <w:r w:rsidRPr="00223D22">
        <w:rPr>
          <w:rFonts w:cs="Arial"/>
          <w:sz w:val="22"/>
        </w:rPr>
        <w:t>(</w:t>
      </w:r>
      <w:proofErr w:type="gramStart"/>
      <w:r w:rsidRPr="00223D22">
        <w:rPr>
          <w:rFonts w:hAnsi="微軟正黑體" w:cs="Arial"/>
          <w:sz w:val="22"/>
        </w:rPr>
        <w:t>註</w:t>
      </w:r>
      <w:proofErr w:type="gramEnd"/>
      <w:r w:rsidR="00BA6BC7">
        <w:rPr>
          <w:rFonts w:hAnsi="微軟正黑體" w:cs="Arial" w:hint="eastAsia"/>
          <w:sz w:val="22"/>
        </w:rPr>
        <w:t>5</w:t>
      </w:r>
      <w:r w:rsidRPr="00223D22">
        <w:rPr>
          <w:rFonts w:cs="Arial"/>
          <w:sz w:val="22"/>
        </w:rPr>
        <w:t>)</w:t>
      </w:r>
      <w:r w:rsidRPr="00223D22">
        <w:rPr>
          <w:rFonts w:hAnsi="微軟正黑體" w:cs="Arial"/>
          <w:szCs w:val="28"/>
        </w:rPr>
        <w:t>與媲美</w:t>
      </w:r>
      <w:r w:rsidRPr="00223D22">
        <w:rPr>
          <w:rFonts w:cs="Arial"/>
          <w:szCs w:val="28"/>
        </w:rPr>
        <w:t>3.0L</w:t>
      </w:r>
      <w:r w:rsidRPr="00223D22">
        <w:rPr>
          <w:rFonts w:cs="Arial"/>
          <w:szCs w:val="28"/>
        </w:rPr>
        <w:t>房車</w:t>
      </w:r>
      <w:r w:rsidR="0092393F">
        <w:rPr>
          <w:rFonts w:hAnsi="微軟正黑體" w:cs="Arial"/>
          <w:szCs w:val="28"/>
        </w:rPr>
        <w:t>的超大車室空間，</w:t>
      </w:r>
      <w:proofErr w:type="gramStart"/>
      <w:r w:rsidRPr="00223D22">
        <w:rPr>
          <w:rFonts w:hAnsi="微軟正黑體" w:cs="Arial"/>
          <w:szCs w:val="28"/>
        </w:rPr>
        <w:t>標配</w:t>
      </w:r>
      <w:proofErr w:type="gramEnd"/>
      <w:r w:rsidRPr="00223D22">
        <w:rPr>
          <w:rFonts w:cs="Arial"/>
          <w:szCs w:val="28"/>
        </w:rPr>
        <w:t>3D</w:t>
      </w:r>
      <w:r w:rsidRPr="00223D22">
        <w:rPr>
          <w:rFonts w:hAnsi="微軟正黑體" w:cs="Arial"/>
          <w:szCs w:val="28"/>
        </w:rPr>
        <w:t>超體感</w:t>
      </w:r>
      <w:proofErr w:type="gramStart"/>
      <w:r w:rsidRPr="00223D22">
        <w:rPr>
          <w:rFonts w:hAnsi="微軟正黑體" w:cs="Arial"/>
          <w:szCs w:val="28"/>
        </w:rPr>
        <w:t>紓壓皮</w:t>
      </w:r>
      <w:proofErr w:type="gramEnd"/>
      <w:r w:rsidRPr="00223D22">
        <w:rPr>
          <w:rFonts w:hAnsi="微軟正黑體" w:cs="Arial"/>
          <w:szCs w:val="28"/>
        </w:rPr>
        <w:t>椅，有效減低長時間駕駛疲勞感，</w:t>
      </w:r>
      <w:proofErr w:type="gramStart"/>
      <w:r w:rsidRPr="00223D22">
        <w:rPr>
          <w:rFonts w:hAnsi="微軟正黑體" w:cs="Arial"/>
          <w:szCs w:val="28"/>
        </w:rPr>
        <w:t>智慧雙區獨立</w:t>
      </w:r>
      <w:proofErr w:type="gramEnd"/>
      <w:r w:rsidRPr="00223D22">
        <w:rPr>
          <w:rFonts w:hAnsi="微軟正黑體" w:cs="Arial"/>
          <w:szCs w:val="28"/>
        </w:rPr>
        <w:t>恆溫空調</w:t>
      </w:r>
      <w:r w:rsidRPr="00223D22">
        <w:rPr>
          <w:rFonts w:cs="Arial"/>
          <w:sz w:val="22"/>
        </w:rPr>
        <w:t>(</w:t>
      </w:r>
      <w:proofErr w:type="gramStart"/>
      <w:r w:rsidRPr="00223D22">
        <w:rPr>
          <w:rFonts w:hAnsi="微軟正黑體" w:cs="Arial"/>
          <w:sz w:val="22"/>
        </w:rPr>
        <w:t>註</w:t>
      </w:r>
      <w:proofErr w:type="gramEnd"/>
      <w:r w:rsidR="00BA6BC7">
        <w:rPr>
          <w:rFonts w:hAnsi="微軟正黑體" w:cs="Arial" w:hint="eastAsia"/>
          <w:sz w:val="22"/>
        </w:rPr>
        <w:t>6</w:t>
      </w:r>
      <w:r w:rsidRPr="00223D22">
        <w:rPr>
          <w:rFonts w:cs="Arial"/>
          <w:sz w:val="22"/>
        </w:rPr>
        <w:t>)</w:t>
      </w:r>
      <w:r w:rsidRPr="00224DE6">
        <w:rPr>
          <w:rFonts w:hAnsi="微軟正黑體" w:cs="Arial"/>
          <w:szCs w:val="28"/>
        </w:rPr>
        <w:t>及</w:t>
      </w:r>
      <w:r w:rsidR="00F47FFD">
        <w:rPr>
          <w:rFonts w:hAnsi="微軟正黑體" w:cs="Arial"/>
          <w:szCs w:val="28"/>
        </w:rPr>
        <w:t>獨立後座中央空調出風口讓車室內始終保持宜人溫度，底盤採用歐系高剛性</w:t>
      </w:r>
      <w:r w:rsidRPr="00223D22">
        <w:rPr>
          <w:rFonts w:hAnsi="微軟正黑體" w:cs="Arial"/>
          <w:szCs w:val="28"/>
        </w:rPr>
        <w:t>設計，有效提升安全性與駕駛紮實感，讓高速行駛更加</w:t>
      </w:r>
      <w:proofErr w:type="gramStart"/>
      <w:r w:rsidRPr="00223D22">
        <w:rPr>
          <w:rFonts w:hAnsi="微軟正黑體" w:cs="Arial"/>
          <w:szCs w:val="28"/>
        </w:rPr>
        <w:t>平穩，</w:t>
      </w:r>
      <w:proofErr w:type="gramEnd"/>
      <w:r w:rsidRPr="00223D22">
        <w:rPr>
          <w:rFonts w:hAnsi="微軟正黑體" w:cs="Arial"/>
          <w:szCs w:val="28"/>
        </w:rPr>
        <w:t>搭配全新</w:t>
      </w:r>
      <w:r w:rsidRPr="00223D22">
        <w:rPr>
          <w:rFonts w:cs="Arial"/>
          <w:szCs w:val="28"/>
        </w:rPr>
        <w:t>EPS</w:t>
      </w:r>
      <w:r w:rsidRPr="00223D22">
        <w:rPr>
          <w:rFonts w:hAnsi="微軟正黑體" w:cs="Arial"/>
          <w:szCs w:val="28"/>
        </w:rPr>
        <w:t>電子動力方向盤，根據車速和方向盤角度等訊號提供可變的轉向輔助力道，低速時輕鬆省力、高速時穩定安心、</w:t>
      </w:r>
      <w:proofErr w:type="gramStart"/>
      <w:r w:rsidRPr="00223D22">
        <w:rPr>
          <w:rFonts w:hAnsi="微軟正黑體" w:cs="Arial"/>
          <w:szCs w:val="28"/>
        </w:rPr>
        <w:t>過彎時由</w:t>
      </w:r>
      <w:proofErr w:type="gramEnd"/>
      <w:r w:rsidRPr="00223D22">
        <w:rPr>
          <w:rFonts w:hAnsi="微軟正黑體" w:cs="Arial"/>
          <w:szCs w:val="28"/>
        </w:rPr>
        <w:t>電腦精</w:t>
      </w:r>
      <w:proofErr w:type="gramStart"/>
      <w:r w:rsidRPr="00223D22">
        <w:rPr>
          <w:rFonts w:hAnsi="微軟正黑體" w:cs="Arial"/>
          <w:szCs w:val="28"/>
        </w:rPr>
        <w:t>準</w:t>
      </w:r>
      <w:proofErr w:type="gramEnd"/>
      <w:r w:rsidRPr="00223D22">
        <w:rPr>
          <w:rFonts w:hAnsi="微軟正黑體" w:cs="Arial"/>
          <w:szCs w:val="28"/>
        </w:rPr>
        <w:t>控制輔助力道，讓方向盤能平穩回正，</w:t>
      </w:r>
      <w:proofErr w:type="gramStart"/>
      <w:r w:rsidRPr="00223D22">
        <w:rPr>
          <w:rFonts w:hAnsi="微軟正黑體" w:cs="Arial"/>
          <w:szCs w:val="28"/>
        </w:rPr>
        <w:t>操控更自如</w:t>
      </w:r>
      <w:proofErr w:type="gramEnd"/>
      <w:r w:rsidRPr="00223D22">
        <w:rPr>
          <w:rFonts w:hAnsi="微軟正黑體" w:cs="Arial"/>
          <w:szCs w:val="28"/>
        </w:rPr>
        <w:t>。</w:t>
      </w:r>
    </w:p>
    <w:p w:rsidR="00223D22" w:rsidRDefault="00223D22" w:rsidP="00947104">
      <w:pPr>
        <w:spacing w:line="480" w:lineRule="exact"/>
        <w:jc w:val="both"/>
        <w:rPr>
          <w:rFonts w:hAnsi="微軟正黑體" w:cs="Arial"/>
          <w:szCs w:val="28"/>
        </w:rPr>
      </w:pPr>
    </w:p>
    <w:p w:rsidR="00F47FFD" w:rsidRPr="00F47FFD" w:rsidRDefault="00A21B12" w:rsidP="008D34AD">
      <w:pPr>
        <w:spacing w:afterLines="50" w:line="480" w:lineRule="exact"/>
        <w:jc w:val="both"/>
        <w:rPr>
          <w:rFonts w:hAnsi="微軟正黑體" w:cs="Arial"/>
          <w:b/>
          <w:szCs w:val="28"/>
        </w:rPr>
      </w:pPr>
      <w:r>
        <w:rPr>
          <w:rFonts w:hAnsi="微軟正黑體" w:cs="Arial" w:hint="eastAsia"/>
          <w:b/>
          <w:szCs w:val="28"/>
        </w:rPr>
        <w:t>本月購車</w:t>
      </w:r>
      <w:r>
        <w:rPr>
          <w:rFonts w:hAnsi="微軟正黑體" w:cs="Arial" w:hint="eastAsia"/>
          <w:b/>
          <w:szCs w:val="28"/>
        </w:rPr>
        <w:t xml:space="preserve"> </w:t>
      </w:r>
      <w:r w:rsidR="00224DE6">
        <w:rPr>
          <w:rFonts w:hAnsi="微軟正黑體" w:cs="Arial" w:hint="eastAsia"/>
          <w:b/>
          <w:szCs w:val="28"/>
        </w:rPr>
        <w:t>再</w:t>
      </w:r>
      <w:r w:rsidR="009459D4">
        <w:rPr>
          <w:rFonts w:hAnsi="微軟正黑體" w:cs="Arial" w:hint="eastAsia"/>
          <w:b/>
          <w:szCs w:val="28"/>
        </w:rPr>
        <w:t>享</w:t>
      </w:r>
      <w:r w:rsidR="00224DE6">
        <w:rPr>
          <w:rFonts w:hAnsi="微軟正黑體" w:cs="Arial" w:hint="eastAsia"/>
          <w:b/>
          <w:szCs w:val="28"/>
        </w:rPr>
        <w:t>NISSAN</w:t>
      </w:r>
      <w:r w:rsidR="00F47FFD" w:rsidRPr="00F47FFD">
        <w:rPr>
          <w:rFonts w:hAnsi="微軟正黑體" w:cs="Arial" w:hint="eastAsia"/>
          <w:b/>
          <w:szCs w:val="28"/>
        </w:rPr>
        <w:t>「禮上加禮」</w:t>
      </w:r>
    </w:p>
    <w:p w:rsidR="00223D22" w:rsidRDefault="00223D22" w:rsidP="00947104">
      <w:pPr>
        <w:spacing w:line="480" w:lineRule="exact"/>
        <w:jc w:val="both"/>
        <w:rPr>
          <w:rFonts w:hAnsi="微軟正黑體" w:cs="Arial"/>
          <w:color w:val="000000"/>
          <w:szCs w:val="24"/>
        </w:rPr>
      </w:pPr>
      <w:r w:rsidRPr="00223D22">
        <w:rPr>
          <w:rFonts w:hAnsi="微軟正黑體" w:cs="Arial" w:hint="eastAsia"/>
          <w:szCs w:val="28"/>
        </w:rPr>
        <w:t xml:space="preserve">    </w:t>
      </w:r>
      <w:r w:rsidRPr="00223D22">
        <w:rPr>
          <w:rFonts w:hAnsi="微軟正黑體" w:cs="Arial"/>
          <w:szCs w:val="28"/>
        </w:rPr>
        <w:t>裕隆日產表示，</w:t>
      </w:r>
      <w:r w:rsidR="001421CC">
        <w:rPr>
          <w:rFonts w:hAnsi="微軟正黑體" w:cs="Arial"/>
          <w:szCs w:val="28"/>
        </w:rPr>
        <w:t>為回饋廣大車主的支持與愛護，消費者凡於</w:t>
      </w:r>
      <w:r w:rsidR="00947104">
        <w:rPr>
          <w:rFonts w:hAnsi="微軟正黑體" w:cs="Arial"/>
          <w:szCs w:val="28"/>
        </w:rPr>
        <w:t>本月購車</w:t>
      </w:r>
      <w:r w:rsidR="001421CC">
        <w:rPr>
          <w:rFonts w:hAnsi="微軟正黑體" w:cs="Arial"/>
          <w:szCs w:val="28"/>
        </w:rPr>
        <w:t>，</w:t>
      </w:r>
      <w:r w:rsidR="001421CC">
        <w:rPr>
          <w:rFonts w:hAnsi="微軟正黑體" w:cs="Arial" w:hint="eastAsia"/>
          <w:szCs w:val="28"/>
        </w:rPr>
        <w:t>即</w:t>
      </w:r>
      <w:r w:rsidR="009459D4">
        <w:rPr>
          <w:rFonts w:hAnsi="微軟正黑體" w:cs="Arial" w:hint="eastAsia"/>
          <w:szCs w:val="28"/>
        </w:rPr>
        <w:t>享</w:t>
      </w:r>
      <w:r w:rsidR="00112073" w:rsidRPr="00656DA4">
        <w:rPr>
          <w:rFonts w:hAnsi="微軟正黑體" w:cs="Arial"/>
        </w:rPr>
        <w:t>「禮上加禮」優惠專案</w:t>
      </w:r>
      <w:r w:rsidRPr="009459D4">
        <w:rPr>
          <w:rFonts w:hAnsi="微軟正黑體" w:cs="Arial"/>
        </w:rPr>
        <w:t>，</w:t>
      </w:r>
      <w:r w:rsidR="001421CC" w:rsidRPr="009459D4">
        <w:rPr>
          <w:rFonts w:hAnsi="微軟正黑體" w:cs="Arial"/>
        </w:rPr>
        <w:t>包含</w:t>
      </w:r>
      <w:proofErr w:type="gramStart"/>
      <w:r w:rsidR="00224DE6">
        <w:rPr>
          <w:rFonts w:hAnsi="微軟正黑體" w:cs="Arial" w:hint="eastAsia"/>
        </w:rPr>
        <w:t>贈送</w:t>
      </w:r>
      <w:r w:rsidR="001421CC" w:rsidRPr="00656DA4">
        <w:rPr>
          <w:rFonts w:hAnsi="微軟正黑體" w:cs="Arial"/>
        </w:rPr>
        <w:t>暖風</w:t>
      </w:r>
      <w:proofErr w:type="gramEnd"/>
      <w:r w:rsidR="001421CC" w:rsidRPr="00656DA4">
        <w:rPr>
          <w:rFonts w:hAnsi="微軟正黑體" w:cs="Arial"/>
        </w:rPr>
        <w:t>、涼風、淨化三效合一</w:t>
      </w:r>
      <w:proofErr w:type="spellStart"/>
      <w:r w:rsidR="001421CC" w:rsidRPr="007B59F5">
        <w:rPr>
          <w:rFonts w:hAnsi="微軟正黑體" w:cs="Arial"/>
        </w:rPr>
        <w:t>dyson</w:t>
      </w:r>
      <w:proofErr w:type="spellEnd"/>
      <w:r w:rsidR="001421CC" w:rsidRPr="007B59F5">
        <w:rPr>
          <w:rFonts w:hAnsi="微軟正黑體" w:cs="Arial"/>
        </w:rPr>
        <w:t xml:space="preserve"> HP01</w:t>
      </w:r>
      <w:r w:rsidR="001421CC" w:rsidRPr="00656DA4">
        <w:rPr>
          <w:rFonts w:hAnsi="微軟正黑體" w:cs="Arial"/>
        </w:rPr>
        <w:t>空氣清淨涼暖氣流倍增</w:t>
      </w:r>
      <w:proofErr w:type="gramStart"/>
      <w:r w:rsidR="001421CC" w:rsidRPr="00656DA4">
        <w:rPr>
          <w:rFonts w:hAnsi="微軟正黑體" w:cs="Arial"/>
        </w:rPr>
        <w:t>器</w:t>
      </w:r>
      <w:r w:rsidR="001421CC">
        <w:rPr>
          <w:rFonts w:hAnsi="微軟正黑體" w:cs="Arial"/>
        </w:rPr>
        <w:t>及</w:t>
      </w:r>
      <w:r w:rsidR="00224DE6">
        <w:rPr>
          <w:rFonts w:hAnsi="微軟正黑體" w:cs="Arial" w:hint="eastAsia"/>
        </w:rPr>
        <w:t>享</w:t>
      </w:r>
      <w:r w:rsidR="001421CC" w:rsidRPr="00656DA4">
        <w:rPr>
          <w:rFonts w:hAnsi="微軟正黑體" w:cs="Arial"/>
        </w:rPr>
        <w:t>五大</w:t>
      </w:r>
      <w:proofErr w:type="gramEnd"/>
      <w:r w:rsidR="001421CC" w:rsidRPr="00656DA4">
        <w:rPr>
          <w:rFonts w:hAnsi="微軟正黑體" w:cs="Arial"/>
        </w:rPr>
        <w:t>優惠好禮</w:t>
      </w:r>
      <w:r w:rsidR="001421CC">
        <w:rPr>
          <w:rFonts w:hAnsi="微軟正黑體" w:cs="Arial"/>
        </w:rPr>
        <w:t>，</w:t>
      </w:r>
      <w:r w:rsidRPr="00223D22">
        <w:rPr>
          <w:rFonts w:hAnsi="微軟正黑體" w:cs="Arial" w:hint="eastAsia"/>
          <w:color w:val="000000"/>
          <w:szCs w:val="24"/>
        </w:rPr>
        <w:t>裕隆日產</w:t>
      </w:r>
      <w:r w:rsidRPr="00223D22">
        <w:rPr>
          <w:rFonts w:hAnsi="微軟正黑體" w:cs="Arial"/>
          <w:color w:val="000000"/>
          <w:szCs w:val="24"/>
        </w:rPr>
        <w:t>誠摯邀請全國</w:t>
      </w:r>
      <w:r w:rsidRPr="00223D22">
        <w:rPr>
          <w:rFonts w:hAnsi="微軟正黑體" w:cs="Arial"/>
          <w:color w:val="000000"/>
          <w:szCs w:val="24"/>
        </w:rPr>
        <w:t xml:space="preserve">NISSAN </w:t>
      </w:r>
      <w:r w:rsidRPr="00223D22">
        <w:rPr>
          <w:rFonts w:hAnsi="微軟正黑體" w:cs="Arial" w:hint="eastAsia"/>
          <w:color w:val="000000"/>
          <w:szCs w:val="24"/>
        </w:rPr>
        <w:t>SENTRA</w:t>
      </w:r>
      <w:r w:rsidRPr="00223D22">
        <w:rPr>
          <w:rFonts w:hAnsi="微軟正黑體" w:cs="Arial" w:hint="eastAsia"/>
          <w:color w:val="000000"/>
          <w:szCs w:val="24"/>
        </w:rPr>
        <w:t>車主</w:t>
      </w:r>
      <w:r w:rsidRPr="00223D22">
        <w:rPr>
          <w:rFonts w:hAnsi="微軟正黑體" w:cs="Arial"/>
          <w:color w:val="000000"/>
          <w:szCs w:val="24"/>
        </w:rPr>
        <w:t>親臨</w:t>
      </w:r>
      <w:r w:rsidRPr="00223D22">
        <w:rPr>
          <w:rFonts w:cs="Arial"/>
          <w:color w:val="000000"/>
          <w:szCs w:val="24"/>
        </w:rPr>
        <w:t>NISSAN</w:t>
      </w:r>
      <w:r w:rsidRPr="00223D22">
        <w:rPr>
          <w:rFonts w:hAnsi="微軟正黑體" w:cs="Arial"/>
          <w:color w:val="000000"/>
          <w:szCs w:val="24"/>
        </w:rPr>
        <w:t>展示中心，大器升級</w:t>
      </w:r>
      <w:r w:rsidRPr="00223D22">
        <w:rPr>
          <w:rFonts w:hAnsi="微軟正黑體" w:cs="Arial"/>
          <w:color w:val="000000"/>
          <w:szCs w:val="24"/>
        </w:rPr>
        <w:t xml:space="preserve">NISSAN </w:t>
      </w:r>
      <w:r w:rsidRPr="00223D22">
        <w:rPr>
          <w:rFonts w:hAnsi="微軟正黑體" w:cs="Arial" w:hint="eastAsia"/>
          <w:color w:val="000000"/>
          <w:szCs w:val="24"/>
        </w:rPr>
        <w:t>SUPER SENTRA</w:t>
      </w:r>
      <w:r w:rsidRPr="00223D22">
        <w:rPr>
          <w:rFonts w:hAnsi="微軟正黑體" w:cs="Arial" w:hint="eastAsia"/>
          <w:color w:val="000000"/>
          <w:szCs w:val="24"/>
        </w:rPr>
        <w:t>。</w:t>
      </w:r>
    </w:p>
    <w:p w:rsidR="00A21B12" w:rsidRDefault="00A21B12" w:rsidP="00947104">
      <w:pPr>
        <w:spacing w:line="480" w:lineRule="exact"/>
        <w:jc w:val="both"/>
        <w:rPr>
          <w:rFonts w:hAnsi="微軟正黑體" w:cs="Arial"/>
          <w:color w:val="000000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2551"/>
        <w:gridCol w:w="2410"/>
        <w:gridCol w:w="2772"/>
      </w:tblGrid>
      <w:tr w:rsidR="00A21B12" w:rsidRPr="00B75971" w:rsidTr="00F1384A">
        <w:trPr>
          <w:trHeight w:val="374"/>
          <w:jc w:val="center"/>
        </w:trPr>
        <w:tc>
          <w:tcPr>
            <w:tcW w:w="9968" w:type="dxa"/>
            <w:gridSpan w:val="4"/>
            <w:vAlign w:val="center"/>
          </w:tcPr>
          <w:p w:rsidR="00A21B12" w:rsidRPr="000A09AB" w:rsidRDefault="001421CC" w:rsidP="00F1384A">
            <w:pPr>
              <w:spacing w:line="400" w:lineRule="exact"/>
              <w:ind w:leftChars="50" w:left="120" w:firstLineChars="150" w:firstLine="420"/>
              <w:jc w:val="center"/>
              <w:rPr>
                <w:rFonts w:hAnsi="微軟正黑體" w:cs="Arial"/>
                <w:b/>
                <w:sz w:val="28"/>
                <w:szCs w:val="28"/>
              </w:rPr>
            </w:pPr>
            <w:r w:rsidRPr="000A09AB">
              <w:rPr>
                <w:rFonts w:hAnsi="微軟正黑體" w:cs="Arial" w:hint="eastAsia"/>
                <w:b/>
                <w:sz w:val="28"/>
                <w:szCs w:val="28"/>
              </w:rPr>
              <w:t>NISSAN</w:t>
            </w:r>
            <w:r w:rsidRPr="000A09AB">
              <w:rPr>
                <w:rFonts w:cs="Arial" w:hint="eastAsia"/>
                <w:b/>
                <w:sz w:val="28"/>
                <w:szCs w:val="28"/>
              </w:rPr>
              <w:t xml:space="preserve"> SENTRA</w:t>
            </w:r>
            <w:r w:rsidRPr="000A09AB">
              <w:rPr>
                <w:rFonts w:cs="Arial" w:hint="eastAsia"/>
                <w:b/>
                <w:sz w:val="28"/>
                <w:szCs w:val="28"/>
              </w:rPr>
              <w:t>車主</w:t>
            </w:r>
            <w:proofErr w:type="gramStart"/>
            <w:r w:rsidRPr="000A09AB">
              <w:rPr>
                <w:rFonts w:cs="Arial" w:hint="eastAsia"/>
                <w:b/>
                <w:sz w:val="28"/>
                <w:szCs w:val="28"/>
              </w:rPr>
              <w:t>回購禮</w:t>
            </w:r>
            <w:proofErr w:type="gramEnd"/>
            <w:r w:rsidRPr="000A09AB">
              <w:rPr>
                <w:rFonts w:cs="Arial" w:hint="eastAsia"/>
                <w:b/>
                <w:sz w:val="28"/>
                <w:szCs w:val="28"/>
              </w:rPr>
              <w:t xml:space="preserve"> </w:t>
            </w:r>
            <w:r w:rsidRPr="000A09AB">
              <w:rPr>
                <w:rFonts w:hAnsi="微軟正黑體" w:cs="Arial"/>
                <w:b/>
                <w:sz w:val="28"/>
                <w:szCs w:val="28"/>
              </w:rPr>
              <w:t>限時尊榮加碼送</w:t>
            </w:r>
            <w:r w:rsidRPr="000A09AB">
              <w:rPr>
                <w:rFonts w:hAnsi="微軟正黑體" w:cs="Arial" w:hint="eastAsia"/>
                <w:b/>
                <w:sz w:val="28"/>
                <w:szCs w:val="28"/>
              </w:rPr>
              <w:t xml:space="preserve"> </w:t>
            </w:r>
            <w:r w:rsidR="00A21B12" w:rsidRPr="000A09AB">
              <w:rPr>
                <w:rFonts w:hAnsi="微軟正黑體" w:cs="Arial"/>
                <w:b/>
                <w:sz w:val="28"/>
                <w:szCs w:val="28"/>
              </w:rPr>
              <w:t>優惠內容</w:t>
            </w:r>
          </w:p>
        </w:tc>
      </w:tr>
      <w:tr w:rsidR="001421CC" w:rsidRPr="00B75971" w:rsidTr="00F1384A">
        <w:trPr>
          <w:trHeight w:val="1817"/>
          <w:jc w:val="center"/>
        </w:trPr>
        <w:tc>
          <w:tcPr>
            <w:tcW w:w="2235" w:type="dxa"/>
            <w:tcMar>
              <w:left w:w="28" w:type="dxa"/>
              <w:right w:w="28" w:type="dxa"/>
            </w:tcMar>
            <w:vAlign w:val="center"/>
          </w:tcPr>
          <w:p w:rsidR="001421CC" w:rsidRDefault="001421CC" w:rsidP="00F1384A">
            <w:pPr>
              <w:spacing w:line="400" w:lineRule="exact"/>
              <w:jc w:val="center"/>
              <w:rPr>
                <w:rFonts w:hAnsi="微軟正黑體" w:cs="Arial"/>
              </w:rPr>
            </w:pPr>
          </w:p>
        </w:tc>
        <w:tc>
          <w:tcPr>
            <w:tcW w:w="2551" w:type="dxa"/>
            <w:vAlign w:val="center"/>
          </w:tcPr>
          <w:p w:rsidR="001421CC" w:rsidRPr="00F77861" w:rsidRDefault="001421CC" w:rsidP="00F1384A">
            <w:pPr>
              <w:spacing w:line="400" w:lineRule="exact"/>
              <w:jc w:val="center"/>
              <w:rPr>
                <w:rFonts w:cs="Arial"/>
                <w:b/>
                <w:szCs w:val="24"/>
              </w:rPr>
            </w:pPr>
            <w:r w:rsidRPr="00F77861">
              <w:rPr>
                <w:rFonts w:cs="Arial"/>
                <w:b/>
                <w:szCs w:val="24"/>
              </w:rPr>
              <w:t>Panasonic</w:t>
            </w:r>
          </w:p>
          <w:p w:rsidR="001421CC" w:rsidRPr="00F77861" w:rsidRDefault="001421CC" w:rsidP="00F1384A">
            <w:pPr>
              <w:spacing w:line="400" w:lineRule="exact"/>
              <w:jc w:val="center"/>
              <w:rPr>
                <w:rFonts w:hAnsi="微軟正黑體" w:cs="Arial"/>
                <w:b/>
                <w:szCs w:val="24"/>
              </w:rPr>
            </w:pPr>
            <w:r w:rsidRPr="00F77861">
              <w:rPr>
                <w:rFonts w:hAnsi="微軟正黑體" w:cs="Arial"/>
                <w:b/>
                <w:szCs w:val="24"/>
              </w:rPr>
              <w:t>智慧影音整合系統</w:t>
            </w:r>
          </w:p>
          <w:p w:rsidR="00F77861" w:rsidRPr="00416F7E" w:rsidRDefault="00F77861" w:rsidP="00F1384A">
            <w:pPr>
              <w:spacing w:line="400" w:lineRule="exact"/>
              <w:jc w:val="center"/>
              <w:rPr>
                <w:rFonts w:hAnsi="微軟正黑體" w:cs="Arial"/>
                <w:b/>
                <w:color w:val="000000" w:themeColor="text1"/>
                <w:szCs w:val="24"/>
              </w:rPr>
            </w:pPr>
            <w:r w:rsidRPr="00416F7E">
              <w:rPr>
                <w:rFonts w:hAnsi="微軟正黑體" w:cs="Arial" w:hint="eastAsia"/>
                <w:b/>
                <w:color w:val="000000" w:themeColor="text1"/>
                <w:szCs w:val="24"/>
              </w:rPr>
              <w:t>四輪胎壓獨立顯示</w:t>
            </w:r>
          </w:p>
          <w:p w:rsidR="00F77861" w:rsidRPr="004F6F20" w:rsidRDefault="00F77861" w:rsidP="00F1384A">
            <w:pPr>
              <w:spacing w:line="400" w:lineRule="exact"/>
              <w:jc w:val="center"/>
              <w:rPr>
                <w:rFonts w:hAnsi="微軟正黑體" w:cs="Arial"/>
                <w:b/>
                <w:color w:val="FF0000"/>
                <w:szCs w:val="24"/>
              </w:rPr>
            </w:pPr>
            <w:r w:rsidRPr="00416F7E">
              <w:rPr>
                <w:rFonts w:hAnsi="微軟正黑體" w:cs="Arial" w:hint="eastAsia"/>
                <w:b/>
                <w:color w:val="000000" w:themeColor="text1"/>
                <w:szCs w:val="24"/>
              </w:rPr>
              <w:t>倒車影像顯示功能</w:t>
            </w:r>
          </w:p>
          <w:p w:rsidR="001421CC" w:rsidRPr="002134A5" w:rsidRDefault="00F1384A" w:rsidP="00F1384A">
            <w:pPr>
              <w:spacing w:line="400" w:lineRule="exact"/>
              <w:jc w:val="center"/>
              <w:rPr>
                <w:rFonts w:hAnsi="微軟正黑體" w:cs="Arial"/>
              </w:rPr>
            </w:pPr>
            <w:r>
              <w:rPr>
                <w:rFonts w:hAnsi="微軟正黑體" w:cs="Arial" w:hint="eastAsia"/>
                <w:szCs w:val="28"/>
              </w:rPr>
              <w:t xml:space="preserve"> </w:t>
            </w:r>
            <w:r w:rsidR="001421CC">
              <w:rPr>
                <w:rFonts w:hAnsi="微軟正黑體" w:cs="Arial" w:hint="eastAsia"/>
                <w:szCs w:val="28"/>
              </w:rPr>
              <w:t>(</w:t>
            </w:r>
            <w:r w:rsidR="001421CC">
              <w:rPr>
                <w:rFonts w:hAnsi="微軟正黑體" w:cs="Arial" w:hint="eastAsia"/>
                <w:szCs w:val="28"/>
              </w:rPr>
              <w:t>價值新台幣</w:t>
            </w:r>
            <w:r w:rsidR="001421CC">
              <w:rPr>
                <w:rFonts w:hAnsi="微軟正黑體" w:cs="Arial" w:hint="eastAsia"/>
                <w:szCs w:val="28"/>
              </w:rPr>
              <w:t>3.9</w:t>
            </w:r>
            <w:r w:rsidR="001421CC">
              <w:rPr>
                <w:rFonts w:hAnsi="微軟正黑體" w:cs="Arial" w:hint="eastAsia"/>
                <w:szCs w:val="28"/>
              </w:rPr>
              <w:t>萬元</w:t>
            </w:r>
            <w:r w:rsidR="001421CC">
              <w:rPr>
                <w:rFonts w:hAnsi="微軟正黑體" w:cs="Arial" w:hint="eastAsia"/>
                <w:szCs w:val="28"/>
              </w:rPr>
              <w:t>)</w:t>
            </w:r>
          </w:p>
        </w:tc>
        <w:tc>
          <w:tcPr>
            <w:tcW w:w="2410" w:type="dxa"/>
            <w:vAlign w:val="center"/>
          </w:tcPr>
          <w:p w:rsidR="001421CC" w:rsidRPr="000A09AB" w:rsidRDefault="000A09AB" w:rsidP="00F1384A">
            <w:pPr>
              <w:spacing w:line="400" w:lineRule="exact"/>
              <w:jc w:val="center"/>
              <w:rPr>
                <w:rFonts w:hAnsi="微軟正黑體" w:cs="Arial"/>
                <w:b/>
              </w:rPr>
            </w:pPr>
            <w:r w:rsidRPr="000A09AB">
              <w:rPr>
                <w:rFonts w:hAnsi="微軟正黑體" w:cs="Arial"/>
                <w:b/>
              </w:rPr>
              <w:t>榮耀套件</w:t>
            </w:r>
          </w:p>
          <w:p w:rsidR="000A09AB" w:rsidRPr="002134A5" w:rsidRDefault="000A09AB" w:rsidP="00F1384A">
            <w:pPr>
              <w:spacing w:line="400" w:lineRule="exact"/>
              <w:jc w:val="center"/>
              <w:rPr>
                <w:rFonts w:hAnsi="微軟正黑體" w:cs="Arial"/>
              </w:rPr>
            </w:pPr>
            <w:r>
              <w:rPr>
                <w:rFonts w:hAnsi="微軟正黑體" w:cs="Arial" w:hint="eastAsia"/>
              </w:rPr>
              <w:t>(</w:t>
            </w:r>
            <w:r>
              <w:rPr>
                <w:rFonts w:hAnsi="微軟正黑體" w:cs="Arial" w:hint="eastAsia"/>
              </w:rPr>
              <w:t>價值新台幣</w:t>
            </w:r>
            <w:r>
              <w:rPr>
                <w:rFonts w:hAnsi="微軟正黑體" w:cs="Arial" w:hint="eastAsia"/>
              </w:rPr>
              <w:t>2</w:t>
            </w:r>
            <w:r>
              <w:rPr>
                <w:rFonts w:hAnsi="微軟正黑體" w:cs="Arial" w:hint="eastAsia"/>
              </w:rPr>
              <w:t>萬元</w:t>
            </w:r>
            <w:r>
              <w:rPr>
                <w:rFonts w:hAnsi="微軟正黑體" w:cs="Arial" w:hint="eastAsia"/>
              </w:rPr>
              <w:t>)</w:t>
            </w:r>
          </w:p>
        </w:tc>
        <w:tc>
          <w:tcPr>
            <w:tcW w:w="2772" w:type="dxa"/>
            <w:vAlign w:val="center"/>
          </w:tcPr>
          <w:p w:rsidR="000A09AB" w:rsidRPr="00B75971" w:rsidRDefault="000A09AB" w:rsidP="00F1384A">
            <w:pPr>
              <w:spacing w:line="400" w:lineRule="exact"/>
              <w:jc w:val="center"/>
              <w:rPr>
                <w:rFonts w:hAnsi="微軟正黑體" w:cs="Arial"/>
                <w:b/>
              </w:rPr>
            </w:pPr>
            <w:r w:rsidRPr="00B75971">
              <w:rPr>
                <w:rFonts w:hAnsi="微軟正黑體" w:cs="Arial" w:hint="eastAsia"/>
                <w:b/>
              </w:rPr>
              <w:t>12</w:t>
            </w:r>
            <w:r w:rsidRPr="00B75971">
              <w:rPr>
                <w:rFonts w:hAnsi="微軟正黑體" w:cs="Arial" w:hint="eastAsia"/>
                <w:b/>
              </w:rPr>
              <w:t>月份</w:t>
            </w:r>
            <w:r w:rsidRPr="00B75971">
              <w:rPr>
                <w:rFonts w:hAnsi="微軟正黑體" w:cs="Arial" w:hint="eastAsia"/>
                <w:b/>
              </w:rPr>
              <w:t>NISSAN</w:t>
            </w:r>
            <w:r w:rsidRPr="00B75971">
              <w:rPr>
                <w:rFonts w:hAnsi="微軟正黑體" w:cs="Arial" w:hint="eastAsia"/>
                <w:b/>
              </w:rPr>
              <w:t>「禮上加禮」優惠活動</w:t>
            </w:r>
          </w:p>
          <w:p w:rsidR="000A09AB" w:rsidRPr="00B75971" w:rsidRDefault="000A09AB" w:rsidP="00F1384A">
            <w:pPr>
              <w:spacing w:line="400" w:lineRule="exact"/>
              <w:jc w:val="center"/>
              <w:rPr>
                <w:rFonts w:hAnsi="微軟正黑體" w:cs="Arial"/>
              </w:rPr>
            </w:pPr>
            <w:r w:rsidRPr="00B75971">
              <w:rPr>
                <w:rFonts w:hAnsi="微軟正黑體" w:cs="Arial" w:hint="eastAsia"/>
              </w:rPr>
              <w:t>(</w:t>
            </w:r>
            <w:proofErr w:type="spellStart"/>
            <w:r w:rsidRPr="00B75971">
              <w:rPr>
                <w:rFonts w:hAnsi="微軟正黑體" w:cs="Arial"/>
              </w:rPr>
              <w:t>dyson</w:t>
            </w:r>
            <w:proofErr w:type="spellEnd"/>
            <w:r w:rsidRPr="00B75971">
              <w:rPr>
                <w:rFonts w:hAnsi="微軟正黑體" w:cs="Arial"/>
              </w:rPr>
              <w:t xml:space="preserve"> HP01</w:t>
            </w:r>
            <w:r w:rsidRPr="00B75971">
              <w:rPr>
                <w:rFonts w:hAnsi="微軟正黑體" w:cs="Arial"/>
              </w:rPr>
              <w:t>空氣清淨涼暖氣流倍增器及</w:t>
            </w:r>
          </w:p>
          <w:p w:rsidR="001421CC" w:rsidRPr="000A09AB" w:rsidRDefault="000A09AB" w:rsidP="00F1384A">
            <w:pPr>
              <w:spacing w:line="400" w:lineRule="exact"/>
              <w:jc w:val="center"/>
              <w:rPr>
                <w:rFonts w:hAnsi="微軟正黑體" w:cs="Arial"/>
                <w:b/>
              </w:rPr>
            </w:pPr>
            <w:r w:rsidRPr="00B75971">
              <w:rPr>
                <w:rFonts w:hAnsi="微軟正黑體" w:cs="Arial"/>
              </w:rPr>
              <w:t>五大優惠好禮</w:t>
            </w:r>
            <w:r w:rsidRPr="00B75971">
              <w:rPr>
                <w:rFonts w:hAnsi="微軟正黑體" w:cs="Arial" w:hint="eastAsia"/>
              </w:rPr>
              <w:t>)</w:t>
            </w:r>
          </w:p>
        </w:tc>
      </w:tr>
      <w:tr w:rsidR="00A21B12" w:rsidRPr="00B75971" w:rsidTr="000A09AB">
        <w:trPr>
          <w:trHeight w:val="500"/>
          <w:jc w:val="center"/>
        </w:trPr>
        <w:tc>
          <w:tcPr>
            <w:tcW w:w="2235" w:type="dxa"/>
            <w:tcMar>
              <w:left w:w="28" w:type="dxa"/>
              <w:right w:w="28" w:type="dxa"/>
            </w:tcMar>
            <w:vAlign w:val="center"/>
          </w:tcPr>
          <w:p w:rsidR="00A21B12" w:rsidRPr="000A09AB" w:rsidRDefault="001421CC" w:rsidP="00F1384A">
            <w:pPr>
              <w:spacing w:line="400" w:lineRule="exact"/>
              <w:jc w:val="center"/>
              <w:rPr>
                <w:rFonts w:hAnsi="微軟正黑體" w:cs="Arial"/>
                <w:b/>
              </w:rPr>
            </w:pPr>
            <w:r w:rsidRPr="000A09AB">
              <w:rPr>
                <w:rFonts w:hAnsi="微軟正黑體" w:cs="Arial" w:hint="eastAsia"/>
                <w:b/>
              </w:rPr>
              <w:t>SUPER SENTRA</w:t>
            </w:r>
          </w:p>
          <w:p w:rsidR="001421CC" w:rsidRPr="000A09AB" w:rsidRDefault="001421CC" w:rsidP="00F1384A">
            <w:pPr>
              <w:spacing w:line="400" w:lineRule="exact"/>
              <w:jc w:val="center"/>
              <w:rPr>
                <w:rFonts w:cs="Arial"/>
                <w:b/>
              </w:rPr>
            </w:pPr>
            <w:r w:rsidRPr="000A09AB">
              <w:rPr>
                <w:rFonts w:hAnsi="微軟正黑體" w:cs="Arial" w:hint="eastAsia"/>
                <w:b/>
              </w:rPr>
              <w:t>傳奇版</w:t>
            </w:r>
          </w:p>
        </w:tc>
        <w:tc>
          <w:tcPr>
            <w:tcW w:w="2551" w:type="dxa"/>
            <w:vAlign w:val="center"/>
          </w:tcPr>
          <w:p w:rsidR="000A09AB" w:rsidRPr="002134A5" w:rsidRDefault="000A09AB" w:rsidP="00F1384A">
            <w:pPr>
              <w:spacing w:line="400" w:lineRule="exact"/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●</w:t>
            </w:r>
          </w:p>
        </w:tc>
        <w:tc>
          <w:tcPr>
            <w:tcW w:w="2410" w:type="dxa"/>
            <w:vAlign w:val="center"/>
          </w:tcPr>
          <w:p w:rsidR="00A21B12" w:rsidRPr="002134A5" w:rsidRDefault="000A09AB" w:rsidP="00F1384A">
            <w:pPr>
              <w:spacing w:line="400" w:lineRule="exact"/>
              <w:jc w:val="center"/>
              <w:rPr>
                <w:rFonts w:hAnsi="微軟正黑體" w:cs="Arial"/>
              </w:rPr>
            </w:pPr>
            <w:r>
              <w:rPr>
                <w:rFonts w:hAnsi="微軟正黑體" w:cs="Arial"/>
              </w:rPr>
              <w:t>—</w:t>
            </w:r>
          </w:p>
        </w:tc>
        <w:tc>
          <w:tcPr>
            <w:tcW w:w="2772" w:type="dxa"/>
            <w:vAlign w:val="center"/>
          </w:tcPr>
          <w:p w:rsidR="00A21B12" w:rsidRPr="002134A5" w:rsidRDefault="000A09AB" w:rsidP="00F1384A">
            <w:pPr>
              <w:spacing w:line="400" w:lineRule="exact"/>
              <w:jc w:val="center"/>
              <w:rPr>
                <w:rFonts w:hAnsi="微軟正黑體" w:cs="Arial"/>
              </w:rPr>
            </w:pPr>
            <w:r>
              <w:rPr>
                <w:rFonts w:cs="Arial" w:hint="eastAsia"/>
              </w:rPr>
              <w:t>●</w:t>
            </w:r>
          </w:p>
        </w:tc>
      </w:tr>
      <w:tr w:rsidR="000A09AB" w:rsidRPr="00B75971" w:rsidTr="000A09AB">
        <w:trPr>
          <w:trHeight w:val="775"/>
          <w:jc w:val="center"/>
        </w:trPr>
        <w:tc>
          <w:tcPr>
            <w:tcW w:w="2235" w:type="dxa"/>
            <w:tcMar>
              <w:left w:w="28" w:type="dxa"/>
              <w:right w:w="28" w:type="dxa"/>
            </w:tcMar>
            <w:vAlign w:val="center"/>
          </w:tcPr>
          <w:p w:rsidR="000A09AB" w:rsidRPr="000A09AB" w:rsidRDefault="000A09AB" w:rsidP="00F1384A">
            <w:pPr>
              <w:spacing w:line="400" w:lineRule="exact"/>
              <w:jc w:val="center"/>
              <w:rPr>
                <w:rFonts w:hAnsi="微軟正黑體" w:cs="Arial"/>
                <w:b/>
              </w:rPr>
            </w:pPr>
            <w:r w:rsidRPr="000A09AB">
              <w:rPr>
                <w:rFonts w:hAnsi="微軟正黑體" w:cs="Arial" w:hint="eastAsia"/>
                <w:b/>
              </w:rPr>
              <w:t>SUPER SENTRA</w:t>
            </w:r>
          </w:p>
          <w:p w:rsidR="000A09AB" w:rsidRPr="000A09AB" w:rsidRDefault="000A09AB" w:rsidP="00F1384A">
            <w:pPr>
              <w:spacing w:line="400" w:lineRule="exact"/>
              <w:jc w:val="center"/>
              <w:rPr>
                <w:rFonts w:cs="Arial"/>
                <w:b/>
              </w:rPr>
            </w:pPr>
            <w:r w:rsidRPr="000A09AB">
              <w:rPr>
                <w:rFonts w:hAnsi="微軟正黑體" w:cs="Arial" w:hint="eastAsia"/>
                <w:b/>
              </w:rPr>
              <w:t>豪華版</w:t>
            </w:r>
          </w:p>
        </w:tc>
        <w:tc>
          <w:tcPr>
            <w:tcW w:w="2551" w:type="dxa"/>
            <w:vAlign w:val="center"/>
          </w:tcPr>
          <w:p w:rsidR="000A09AB" w:rsidRPr="002134A5" w:rsidRDefault="000A09AB" w:rsidP="00F1384A">
            <w:pPr>
              <w:spacing w:line="400" w:lineRule="exact"/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●</w:t>
            </w:r>
          </w:p>
        </w:tc>
        <w:tc>
          <w:tcPr>
            <w:tcW w:w="2410" w:type="dxa"/>
            <w:vAlign w:val="center"/>
          </w:tcPr>
          <w:p w:rsidR="000A09AB" w:rsidRPr="002134A5" w:rsidRDefault="000A09AB" w:rsidP="00F1384A">
            <w:pPr>
              <w:spacing w:line="400" w:lineRule="exact"/>
              <w:jc w:val="center"/>
              <w:rPr>
                <w:rFonts w:hAnsi="微軟正黑體" w:cs="Arial"/>
              </w:rPr>
            </w:pPr>
            <w:r>
              <w:rPr>
                <w:rFonts w:cs="Arial" w:hint="eastAsia"/>
              </w:rPr>
              <w:t>●</w:t>
            </w:r>
          </w:p>
        </w:tc>
        <w:tc>
          <w:tcPr>
            <w:tcW w:w="2772" w:type="dxa"/>
            <w:vAlign w:val="center"/>
          </w:tcPr>
          <w:p w:rsidR="000A09AB" w:rsidRPr="002134A5" w:rsidRDefault="000A09AB" w:rsidP="00F1384A">
            <w:pPr>
              <w:spacing w:line="400" w:lineRule="exact"/>
              <w:jc w:val="center"/>
              <w:rPr>
                <w:rFonts w:hAnsi="微軟正黑體" w:cs="Arial"/>
              </w:rPr>
            </w:pPr>
            <w:r>
              <w:rPr>
                <w:rFonts w:cs="Arial" w:hint="eastAsia"/>
              </w:rPr>
              <w:t>●</w:t>
            </w:r>
          </w:p>
        </w:tc>
      </w:tr>
      <w:tr w:rsidR="000A09AB" w:rsidRPr="00B75971" w:rsidTr="000A09AB">
        <w:trPr>
          <w:trHeight w:val="775"/>
          <w:jc w:val="center"/>
        </w:trPr>
        <w:tc>
          <w:tcPr>
            <w:tcW w:w="2235" w:type="dxa"/>
            <w:tcMar>
              <w:left w:w="28" w:type="dxa"/>
              <w:right w:w="28" w:type="dxa"/>
            </w:tcMar>
            <w:vAlign w:val="center"/>
          </w:tcPr>
          <w:p w:rsidR="000A09AB" w:rsidRPr="000A09AB" w:rsidRDefault="000A09AB" w:rsidP="00F1384A">
            <w:pPr>
              <w:spacing w:line="400" w:lineRule="exact"/>
              <w:jc w:val="center"/>
              <w:rPr>
                <w:rFonts w:cs="Arial"/>
                <w:b/>
              </w:rPr>
            </w:pPr>
            <w:r w:rsidRPr="000A09AB">
              <w:rPr>
                <w:rFonts w:cs="Arial" w:hint="eastAsia"/>
                <w:b/>
              </w:rPr>
              <w:t>SENTEA Aero</w:t>
            </w:r>
          </w:p>
          <w:p w:rsidR="000A09AB" w:rsidRPr="000A09AB" w:rsidRDefault="000A09AB" w:rsidP="00F1384A">
            <w:pPr>
              <w:spacing w:line="400" w:lineRule="exact"/>
              <w:jc w:val="center"/>
              <w:rPr>
                <w:rFonts w:cs="Arial"/>
                <w:b/>
              </w:rPr>
            </w:pPr>
            <w:r w:rsidRPr="000A09AB">
              <w:rPr>
                <w:rFonts w:cs="Arial" w:hint="eastAsia"/>
                <w:b/>
              </w:rPr>
              <w:t>傳奇版</w:t>
            </w:r>
          </w:p>
        </w:tc>
        <w:tc>
          <w:tcPr>
            <w:tcW w:w="2551" w:type="dxa"/>
            <w:vAlign w:val="center"/>
          </w:tcPr>
          <w:p w:rsidR="000A09AB" w:rsidRPr="002134A5" w:rsidRDefault="000A09AB" w:rsidP="00F1384A">
            <w:pPr>
              <w:spacing w:line="400" w:lineRule="exact"/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●</w:t>
            </w:r>
          </w:p>
        </w:tc>
        <w:tc>
          <w:tcPr>
            <w:tcW w:w="2410" w:type="dxa"/>
            <w:vAlign w:val="center"/>
          </w:tcPr>
          <w:p w:rsidR="000A09AB" w:rsidRPr="002134A5" w:rsidRDefault="000A09AB" w:rsidP="00F1384A">
            <w:pPr>
              <w:spacing w:line="400" w:lineRule="exact"/>
              <w:jc w:val="center"/>
              <w:rPr>
                <w:rFonts w:hAnsi="微軟正黑體" w:cs="Arial"/>
              </w:rPr>
            </w:pPr>
            <w:r>
              <w:rPr>
                <w:rFonts w:hAnsi="微軟正黑體" w:cs="Arial"/>
              </w:rPr>
              <w:t>—</w:t>
            </w:r>
          </w:p>
        </w:tc>
        <w:tc>
          <w:tcPr>
            <w:tcW w:w="2772" w:type="dxa"/>
            <w:vAlign w:val="center"/>
          </w:tcPr>
          <w:p w:rsidR="000A09AB" w:rsidRPr="002134A5" w:rsidRDefault="000A09AB" w:rsidP="00F1384A">
            <w:pPr>
              <w:spacing w:line="400" w:lineRule="exact"/>
              <w:jc w:val="center"/>
              <w:rPr>
                <w:rFonts w:hAnsi="微軟正黑體" w:cs="Arial"/>
              </w:rPr>
            </w:pPr>
            <w:r>
              <w:rPr>
                <w:rFonts w:cs="Arial" w:hint="eastAsia"/>
              </w:rPr>
              <w:t>●</w:t>
            </w:r>
          </w:p>
        </w:tc>
      </w:tr>
      <w:tr w:rsidR="00A21B12" w:rsidRPr="00B75971" w:rsidTr="000A09AB">
        <w:trPr>
          <w:trHeight w:val="839"/>
          <w:jc w:val="center"/>
        </w:trPr>
        <w:tc>
          <w:tcPr>
            <w:tcW w:w="2235" w:type="dxa"/>
            <w:tcMar>
              <w:left w:w="28" w:type="dxa"/>
              <w:right w:w="28" w:type="dxa"/>
            </w:tcMar>
            <w:vAlign w:val="center"/>
          </w:tcPr>
          <w:p w:rsidR="001421CC" w:rsidRPr="000A09AB" w:rsidRDefault="001421CC" w:rsidP="00F1384A">
            <w:pPr>
              <w:spacing w:line="400" w:lineRule="exact"/>
              <w:jc w:val="center"/>
              <w:rPr>
                <w:rFonts w:cs="Arial"/>
                <w:b/>
              </w:rPr>
            </w:pPr>
            <w:r w:rsidRPr="000A09AB">
              <w:rPr>
                <w:rFonts w:cs="Arial" w:hint="eastAsia"/>
                <w:b/>
              </w:rPr>
              <w:t>SENTEA Aero</w:t>
            </w:r>
          </w:p>
          <w:p w:rsidR="00A21B12" w:rsidRPr="000A09AB" w:rsidRDefault="001421CC" w:rsidP="00F1384A">
            <w:pPr>
              <w:spacing w:line="400" w:lineRule="exact"/>
              <w:jc w:val="center"/>
              <w:rPr>
                <w:rFonts w:cs="Arial"/>
                <w:b/>
                <w:color w:val="000000"/>
              </w:rPr>
            </w:pPr>
            <w:r w:rsidRPr="000A09AB">
              <w:rPr>
                <w:rFonts w:cs="Arial" w:hint="eastAsia"/>
                <w:b/>
              </w:rPr>
              <w:t>豪華版</w:t>
            </w:r>
          </w:p>
        </w:tc>
        <w:tc>
          <w:tcPr>
            <w:tcW w:w="2551" w:type="dxa"/>
            <w:vAlign w:val="center"/>
          </w:tcPr>
          <w:p w:rsidR="00A21B12" w:rsidRPr="002134A5" w:rsidRDefault="000A09AB" w:rsidP="00F1384A">
            <w:pPr>
              <w:spacing w:line="400" w:lineRule="exact"/>
              <w:jc w:val="center"/>
              <w:rPr>
                <w:rFonts w:cs="Arial"/>
                <w:color w:val="000000"/>
              </w:rPr>
            </w:pPr>
            <w:r>
              <w:rPr>
                <w:rFonts w:cs="Arial" w:hint="eastAsia"/>
              </w:rPr>
              <w:t>●</w:t>
            </w:r>
          </w:p>
        </w:tc>
        <w:tc>
          <w:tcPr>
            <w:tcW w:w="2410" w:type="dxa"/>
            <w:vAlign w:val="center"/>
          </w:tcPr>
          <w:p w:rsidR="00A21B12" w:rsidRPr="002134A5" w:rsidRDefault="000A09AB" w:rsidP="00F1384A">
            <w:pPr>
              <w:spacing w:line="400" w:lineRule="exact"/>
              <w:jc w:val="center"/>
              <w:rPr>
                <w:rFonts w:hAnsi="微軟正黑體" w:cs="Arial"/>
              </w:rPr>
            </w:pPr>
            <w:r>
              <w:rPr>
                <w:rFonts w:hAnsi="微軟正黑體" w:cs="Arial"/>
              </w:rPr>
              <w:t>—</w:t>
            </w:r>
          </w:p>
        </w:tc>
        <w:tc>
          <w:tcPr>
            <w:tcW w:w="2772" w:type="dxa"/>
            <w:vAlign w:val="center"/>
          </w:tcPr>
          <w:p w:rsidR="00A21B12" w:rsidRPr="002134A5" w:rsidRDefault="000A09AB" w:rsidP="00F1384A">
            <w:pPr>
              <w:spacing w:line="400" w:lineRule="exact"/>
              <w:jc w:val="center"/>
              <w:rPr>
                <w:rFonts w:hAnsi="微軟正黑體" w:cs="Arial"/>
              </w:rPr>
            </w:pPr>
            <w:r>
              <w:rPr>
                <w:rFonts w:cs="Arial" w:hint="eastAsia"/>
              </w:rPr>
              <w:t>●</w:t>
            </w:r>
          </w:p>
        </w:tc>
      </w:tr>
    </w:tbl>
    <w:p w:rsidR="00A21B12" w:rsidRDefault="00A21B12" w:rsidP="00947104">
      <w:pPr>
        <w:spacing w:line="400" w:lineRule="exact"/>
        <w:jc w:val="both"/>
        <w:rPr>
          <w:rFonts w:hAnsi="微軟正黑體" w:cs="Arial"/>
          <w:snapToGrid w:val="0"/>
          <w:sz w:val="22"/>
        </w:rPr>
      </w:pPr>
    </w:p>
    <w:p w:rsidR="00BA6BC7" w:rsidRDefault="00223D22" w:rsidP="009F28CB">
      <w:pPr>
        <w:tabs>
          <w:tab w:val="left" w:pos="567"/>
        </w:tabs>
        <w:spacing w:line="400" w:lineRule="exact"/>
        <w:ind w:left="565" w:hangingChars="257" w:hanging="565"/>
        <w:jc w:val="both"/>
        <w:rPr>
          <w:rFonts w:hAnsi="微軟正黑體" w:cs="Arial"/>
          <w:snapToGrid w:val="0"/>
          <w:sz w:val="22"/>
        </w:rPr>
      </w:pPr>
      <w:proofErr w:type="gramStart"/>
      <w:r w:rsidRPr="00947104">
        <w:rPr>
          <w:rFonts w:hAnsi="微軟正黑體" w:cs="Arial"/>
          <w:snapToGrid w:val="0"/>
          <w:sz w:val="22"/>
        </w:rPr>
        <w:lastRenderedPageBreak/>
        <w:t>註</w:t>
      </w:r>
      <w:proofErr w:type="gramEnd"/>
      <w:r w:rsidRPr="00947104">
        <w:rPr>
          <w:rFonts w:cs="Arial"/>
          <w:snapToGrid w:val="0"/>
          <w:sz w:val="22"/>
        </w:rPr>
        <w:t>1</w:t>
      </w:r>
      <w:r w:rsidRPr="00947104">
        <w:rPr>
          <w:rFonts w:hAnsi="微軟正黑體" w:cs="Arial"/>
          <w:snapToGrid w:val="0"/>
          <w:sz w:val="22"/>
        </w:rPr>
        <w:t>：</w:t>
      </w:r>
      <w:r w:rsidR="00BA6BC7" w:rsidRPr="00BA6BC7">
        <w:rPr>
          <w:rFonts w:hAnsi="微軟正黑體" w:cs="Arial" w:hint="eastAsia"/>
          <w:snapToGrid w:val="0"/>
          <w:sz w:val="22"/>
        </w:rPr>
        <w:t>以國產汽車銷售為計算基準，</w:t>
      </w:r>
      <w:r w:rsidR="00BA6BC7">
        <w:rPr>
          <w:rFonts w:hAnsi="微軟正黑體" w:cs="Arial" w:hint="eastAsia"/>
          <w:snapToGrid w:val="0"/>
          <w:sz w:val="22"/>
        </w:rPr>
        <w:t>至</w:t>
      </w:r>
      <w:r w:rsidR="00BA6BC7">
        <w:rPr>
          <w:rFonts w:hAnsi="微軟正黑體" w:cs="Arial" w:hint="eastAsia"/>
          <w:snapToGrid w:val="0"/>
          <w:sz w:val="22"/>
        </w:rPr>
        <w:t>2016</w:t>
      </w:r>
      <w:r w:rsidR="00BA6BC7">
        <w:rPr>
          <w:rFonts w:hAnsi="微軟正黑體" w:cs="Arial" w:hint="eastAsia"/>
          <w:snapToGrid w:val="0"/>
          <w:sz w:val="22"/>
        </w:rPr>
        <w:t>年</w:t>
      </w:r>
      <w:r w:rsidR="00BA6BC7">
        <w:rPr>
          <w:rFonts w:hAnsi="微軟正黑體" w:cs="Arial" w:hint="eastAsia"/>
          <w:snapToGrid w:val="0"/>
          <w:sz w:val="22"/>
        </w:rPr>
        <w:t>11</w:t>
      </w:r>
      <w:r w:rsidR="00BA6BC7">
        <w:rPr>
          <w:rFonts w:hAnsi="微軟正黑體" w:cs="Arial" w:hint="eastAsia"/>
          <w:snapToGrid w:val="0"/>
          <w:sz w:val="22"/>
        </w:rPr>
        <w:t>月止，</w:t>
      </w:r>
      <w:r w:rsidR="00BA6BC7" w:rsidRPr="00BA6BC7">
        <w:rPr>
          <w:rFonts w:hAnsi="微軟正黑體" w:cs="Arial" w:hint="eastAsia"/>
          <w:snapToGrid w:val="0"/>
          <w:sz w:val="22"/>
        </w:rPr>
        <w:t>SENTRA</w:t>
      </w:r>
      <w:r w:rsidR="00864734" w:rsidRPr="00947104">
        <w:rPr>
          <w:rFonts w:cs="Arial"/>
          <w:snapToGrid w:val="0"/>
          <w:sz w:val="22"/>
        </w:rPr>
        <w:t>(</w:t>
      </w:r>
      <w:r w:rsidR="00864734" w:rsidRPr="00947104">
        <w:rPr>
          <w:rFonts w:hAnsi="微軟正黑體" w:cs="Arial"/>
          <w:snapToGrid w:val="0"/>
          <w:sz w:val="22"/>
        </w:rPr>
        <w:t>含</w:t>
      </w:r>
      <w:r w:rsidR="00864734" w:rsidRPr="00947104">
        <w:rPr>
          <w:rFonts w:cs="Arial"/>
          <w:snapToGrid w:val="0"/>
          <w:sz w:val="22"/>
        </w:rPr>
        <w:t>BLUEBIRD SYLPHY)</w:t>
      </w:r>
      <w:r w:rsidR="00BA6BC7" w:rsidRPr="00BA6BC7">
        <w:rPr>
          <w:rFonts w:hAnsi="微軟正黑體" w:cs="Arial" w:hint="eastAsia"/>
          <w:snapToGrid w:val="0"/>
          <w:sz w:val="22"/>
        </w:rPr>
        <w:t>共銷售</w:t>
      </w:r>
      <w:r w:rsidR="00BA6BC7" w:rsidRPr="00BA6BC7">
        <w:rPr>
          <w:rFonts w:hAnsi="微軟正黑體" w:cs="Arial" w:hint="eastAsia"/>
          <w:snapToGrid w:val="0"/>
          <w:sz w:val="22"/>
        </w:rPr>
        <w:t>495,623</w:t>
      </w:r>
      <w:r w:rsidR="00BA6BC7" w:rsidRPr="00BA6BC7">
        <w:rPr>
          <w:rFonts w:hAnsi="微軟正黑體" w:cs="Arial" w:hint="eastAsia"/>
          <w:snapToGrid w:val="0"/>
          <w:sz w:val="22"/>
        </w:rPr>
        <w:t>輛</w:t>
      </w:r>
      <w:r w:rsidR="00864734">
        <w:rPr>
          <w:rFonts w:hAnsi="微軟正黑體" w:cs="Arial" w:hint="eastAsia"/>
          <w:snapToGrid w:val="0"/>
          <w:sz w:val="22"/>
        </w:rPr>
        <w:t>。</w:t>
      </w:r>
    </w:p>
    <w:p w:rsidR="00223D22" w:rsidRPr="00947104" w:rsidRDefault="00BA6BC7" w:rsidP="00F1384A">
      <w:pPr>
        <w:spacing w:line="400" w:lineRule="exact"/>
        <w:ind w:left="565" w:hangingChars="257" w:hanging="565"/>
        <w:jc w:val="both"/>
        <w:rPr>
          <w:rFonts w:hAnsi="微軟正黑體" w:cs="Arial"/>
          <w:snapToGrid w:val="0"/>
          <w:sz w:val="22"/>
        </w:rPr>
      </w:pPr>
      <w:proofErr w:type="gramStart"/>
      <w:r w:rsidRPr="00947104">
        <w:rPr>
          <w:rFonts w:hAnsi="微軟正黑體" w:cs="Arial"/>
          <w:sz w:val="22"/>
        </w:rPr>
        <w:t>註</w:t>
      </w:r>
      <w:proofErr w:type="gramEnd"/>
      <w:r w:rsidRPr="00947104">
        <w:rPr>
          <w:rFonts w:cs="Arial"/>
          <w:sz w:val="22"/>
        </w:rPr>
        <w:t>2</w:t>
      </w:r>
      <w:r w:rsidRPr="00947104">
        <w:rPr>
          <w:rFonts w:hAnsi="微軟正黑體" w:cs="Arial"/>
          <w:sz w:val="22"/>
        </w:rPr>
        <w:t>：</w:t>
      </w:r>
      <w:r w:rsidR="00223D22" w:rsidRPr="00947104">
        <w:rPr>
          <w:rFonts w:cs="Arial"/>
          <w:snapToGrid w:val="0"/>
          <w:sz w:val="22"/>
        </w:rPr>
        <w:t>SENTRA</w:t>
      </w:r>
      <w:r w:rsidR="00F47FFD">
        <w:rPr>
          <w:rFonts w:cs="Arial"/>
          <w:snapToGrid w:val="0"/>
          <w:sz w:val="22"/>
        </w:rPr>
        <w:t>回購</w:t>
      </w:r>
      <w:r w:rsidR="00241B93">
        <w:rPr>
          <w:rFonts w:cs="Arial"/>
          <w:snapToGrid w:val="0"/>
          <w:sz w:val="22"/>
        </w:rPr>
        <w:t>優惠</w:t>
      </w:r>
      <w:r w:rsidR="00223D22" w:rsidRPr="00947104">
        <w:rPr>
          <w:rFonts w:hAnsi="微軟正黑體" w:cs="Arial"/>
          <w:snapToGrid w:val="0"/>
          <w:sz w:val="22"/>
        </w:rPr>
        <w:t>專案活動限定目前擁有</w:t>
      </w:r>
      <w:r w:rsidR="00223D22" w:rsidRPr="00947104">
        <w:rPr>
          <w:rFonts w:cs="Arial"/>
          <w:snapToGrid w:val="0"/>
          <w:sz w:val="22"/>
        </w:rPr>
        <w:t>SENTRA</w:t>
      </w:r>
      <w:r w:rsidR="00223D22" w:rsidRPr="00947104">
        <w:rPr>
          <w:rFonts w:hAnsi="微軟正黑體" w:cs="Arial"/>
          <w:snapToGrid w:val="0"/>
          <w:sz w:val="22"/>
        </w:rPr>
        <w:t>車系</w:t>
      </w:r>
      <w:r w:rsidR="00223D22" w:rsidRPr="00947104">
        <w:rPr>
          <w:rFonts w:cs="Arial"/>
          <w:snapToGrid w:val="0"/>
          <w:sz w:val="22"/>
        </w:rPr>
        <w:t>(</w:t>
      </w:r>
      <w:r w:rsidR="00223D22" w:rsidRPr="00947104">
        <w:rPr>
          <w:rFonts w:hAnsi="微軟正黑體" w:cs="Arial"/>
          <w:snapToGrid w:val="0"/>
          <w:sz w:val="22"/>
        </w:rPr>
        <w:t>含</w:t>
      </w:r>
      <w:r w:rsidR="00223D22" w:rsidRPr="00947104">
        <w:rPr>
          <w:rFonts w:cs="Arial"/>
          <w:snapToGrid w:val="0"/>
          <w:sz w:val="22"/>
        </w:rPr>
        <w:t>BLUEBIRD SYLPHY)</w:t>
      </w:r>
      <w:r w:rsidR="00223D22" w:rsidRPr="00947104">
        <w:rPr>
          <w:rFonts w:hAnsi="微軟正黑體" w:cs="Arial"/>
          <w:snapToGrid w:val="0"/>
          <w:sz w:val="22"/>
        </w:rPr>
        <w:t>的車主</w:t>
      </w:r>
      <w:r w:rsidR="00223D22" w:rsidRPr="00947104">
        <w:rPr>
          <w:rFonts w:cs="Arial"/>
          <w:snapToGrid w:val="0"/>
          <w:sz w:val="22"/>
        </w:rPr>
        <w:t>(</w:t>
      </w:r>
      <w:r w:rsidR="00223D22" w:rsidRPr="00947104">
        <w:rPr>
          <w:rFonts w:hAnsi="微軟正黑體" w:cs="Arial"/>
          <w:snapToGrid w:val="0"/>
          <w:sz w:val="22"/>
        </w:rPr>
        <w:t>含一等親或同一戶口親屬之車主</w:t>
      </w:r>
      <w:r w:rsidR="00223D22" w:rsidRPr="00947104">
        <w:rPr>
          <w:rFonts w:cs="Arial"/>
          <w:snapToGrid w:val="0"/>
          <w:sz w:val="22"/>
        </w:rPr>
        <w:t>)</w:t>
      </w:r>
      <w:r w:rsidR="00223D22" w:rsidRPr="00947104">
        <w:rPr>
          <w:rFonts w:hAnsi="微軟正黑體" w:cs="Arial"/>
          <w:snapToGrid w:val="0"/>
          <w:sz w:val="22"/>
        </w:rPr>
        <w:t>，於活動期間</w:t>
      </w:r>
      <w:proofErr w:type="gramStart"/>
      <w:r w:rsidR="00223D22" w:rsidRPr="00947104">
        <w:rPr>
          <w:rFonts w:hAnsi="微軟正黑體" w:cs="Arial"/>
          <w:snapToGrid w:val="0"/>
          <w:sz w:val="22"/>
        </w:rPr>
        <w:t>下訂且掛牌</w:t>
      </w:r>
      <w:proofErr w:type="gramEnd"/>
      <w:r w:rsidR="00223D22" w:rsidRPr="00947104">
        <w:rPr>
          <w:rFonts w:hAnsi="微軟正黑體" w:cs="Arial"/>
          <w:snapToGrid w:val="0"/>
          <w:sz w:val="22"/>
        </w:rPr>
        <w:t>一台</w:t>
      </w:r>
      <w:r w:rsidR="00223D22" w:rsidRPr="00947104">
        <w:rPr>
          <w:rFonts w:cs="Arial"/>
          <w:snapToGrid w:val="0"/>
          <w:sz w:val="22"/>
        </w:rPr>
        <w:t>NISSAN SUPER SENTRA</w:t>
      </w:r>
      <w:r w:rsidR="00223D22" w:rsidRPr="00947104">
        <w:rPr>
          <w:rFonts w:hAnsi="微軟正黑體" w:cs="Arial"/>
          <w:snapToGrid w:val="0"/>
          <w:sz w:val="22"/>
        </w:rPr>
        <w:t>或</w:t>
      </w:r>
      <w:r w:rsidR="00947104">
        <w:rPr>
          <w:rFonts w:cs="Arial"/>
          <w:snapToGrid w:val="0"/>
          <w:sz w:val="22"/>
        </w:rPr>
        <w:t>SENTRA</w:t>
      </w:r>
      <w:r w:rsidR="00241B93">
        <w:rPr>
          <w:rFonts w:cs="Arial" w:hint="eastAsia"/>
          <w:snapToGrid w:val="0"/>
          <w:sz w:val="22"/>
        </w:rPr>
        <w:t xml:space="preserve"> </w:t>
      </w:r>
      <w:r w:rsidR="009459D4">
        <w:rPr>
          <w:rFonts w:cs="Arial" w:hint="eastAsia"/>
          <w:snapToGrid w:val="0"/>
          <w:sz w:val="22"/>
        </w:rPr>
        <w:t xml:space="preserve"> </w:t>
      </w:r>
      <w:r w:rsidR="00947104">
        <w:rPr>
          <w:rFonts w:cs="Arial"/>
          <w:snapToGrid w:val="0"/>
          <w:sz w:val="22"/>
        </w:rPr>
        <w:t>AERO</w:t>
      </w:r>
      <w:r w:rsidR="00223D22" w:rsidRPr="00947104">
        <w:rPr>
          <w:rFonts w:hAnsi="微軟正黑體" w:cs="Arial"/>
          <w:snapToGrid w:val="0"/>
          <w:sz w:val="22"/>
        </w:rPr>
        <w:t>此二車款之傳奇版及</w:t>
      </w:r>
      <w:proofErr w:type="gramStart"/>
      <w:r w:rsidR="00223D22" w:rsidRPr="00947104">
        <w:rPr>
          <w:rFonts w:hAnsi="微軟正黑體" w:cs="Arial"/>
          <w:snapToGrid w:val="0"/>
          <w:sz w:val="22"/>
        </w:rPr>
        <w:t>豪華版者即</w:t>
      </w:r>
      <w:proofErr w:type="gramEnd"/>
      <w:r w:rsidR="00223D22" w:rsidRPr="00947104">
        <w:rPr>
          <w:rFonts w:hAnsi="微軟正黑體" w:cs="Arial"/>
          <w:snapToGrid w:val="0"/>
          <w:sz w:val="22"/>
        </w:rPr>
        <w:t>享有優惠，購買</w:t>
      </w:r>
      <w:r w:rsidR="008043B7">
        <w:rPr>
          <w:rFonts w:cs="Arial"/>
          <w:snapToGrid w:val="0"/>
          <w:sz w:val="22"/>
        </w:rPr>
        <w:t>SU</w:t>
      </w:r>
      <w:r w:rsidR="00223D22" w:rsidRPr="00947104">
        <w:rPr>
          <w:rFonts w:cs="Arial"/>
          <w:snapToGrid w:val="0"/>
          <w:sz w:val="22"/>
        </w:rPr>
        <w:t>PER SENTRA</w:t>
      </w:r>
      <w:r w:rsidR="00223D22" w:rsidRPr="00947104">
        <w:rPr>
          <w:rFonts w:hAnsi="微軟正黑體" w:cs="Arial"/>
          <w:snapToGrid w:val="0"/>
          <w:sz w:val="22"/>
        </w:rPr>
        <w:t>豪華版另加贈榮耀套件，優惠期間自即日起至</w:t>
      </w:r>
      <w:r w:rsidR="00223D22" w:rsidRPr="00947104">
        <w:rPr>
          <w:rFonts w:cs="Arial"/>
          <w:snapToGrid w:val="0"/>
          <w:sz w:val="22"/>
        </w:rPr>
        <w:t>2017</w:t>
      </w:r>
      <w:r w:rsidR="00223D22" w:rsidRPr="00947104">
        <w:rPr>
          <w:rFonts w:hAnsi="微軟正黑體" w:cs="Arial"/>
          <w:snapToGrid w:val="0"/>
          <w:sz w:val="22"/>
        </w:rPr>
        <w:t>年</w:t>
      </w:r>
      <w:r w:rsidR="00223D22" w:rsidRPr="00947104">
        <w:rPr>
          <w:rFonts w:cs="Arial"/>
          <w:snapToGrid w:val="0"/>
          <w:sz w:val="22"/>
        </w:rPr>
        <w:t>1</w:t>
      </w:r>
      <w:r w:rsidR="00223D22" w:rsidRPr="00947104">
        <w:rPr>
          <w:rFonts w:hAnsi="微軟正黑體" w:cs="Arial"/>
          <w:snapToGrid w:val="0"/>
          <w:sz w:val="22"/>
        </w:rPr>
        <w:t>月</w:t>
      </w:r>
      <w:r w:rsidR="00223D22" w:rsidRPr="00947104">
        <w:rPr>
          <w:rFonts w:cs="Arial"/>
          <w:snapToGrid w:val="0"/>
          <w:sz w:val="22"/>
        </w:rPr>
        <w:t>26</w:t>
      </w:r>
      <w:r w:rsidR="00223D22" w:rsidRPr="00947104">
        <w:rPr>
          <w:rFonts w:hAnsi="微軟正黑體" w:cs="Arial"/>
          <w:snapToGrid w:val="0"/>
          <w:sz w:val="22"/>
        </w:rPr>
        <w:t>日止。</w:t>
      </w:r>
    </w:p>
    <w:p w:rsidR="00947104" w:rsidRPr="00947104" w:rsidRDefault="00947104" w:rsidP="00947104">
      <w:pPr>
        <w:tabs>
          <w:tab w:val="center" w:pos="4876"/>
        </w:tabs>
        <w:spacing w:line="400" w:lineRule="exact"/>
        <w:jc w:val="both"/>
        <w:rPr>
          <w:rFonts w:cs="Arial"/>
          <w:sz w:val="22"/>
        </w:rPr>
      </w:pPr>
      <w:proofErr w:type="gramStart"/>
      <w:r w:rsidRPr="00947104">
        <w:rPr>
          <w:rFonts w:hAnsi="微軟正黑體" w:cs="Arial"/>
          <w:sz w:val="22"/>
        </w:rPr>
        <w:t>註</w:t>
      </w:r>
      <w:proofErr w:type="gramEnd"/>
      <w:r w:rsidR="00BA6BC7">
        <w:rPr>
          <w:rFonts w:cs="Arial" w:hint="eastAsia"/>
          <w:sz w:val="22"/>
        </w:rPr>
        <w:t>3</w:t>
      </w:r>
      <w:r w:rsidRPr="00947104">
        <w:rPr>
          <w:rFonts w:hAnsi="微軟正黑體" w:cs="Arial"/>
          <w:sz w:val="22"/>
        </w:rPr>
        <w:t>：禮上加禮優惠專案說明如下：</w:t>
      </w:r>
    </w:p>
    <w:p w:rsidR="00947104" w:rsidRPr="00947104" w:rsidRDefault="009F28CB" w:rsidP="009F28CB">
      <w:pPr>
        <w:numPr>
          <w:ilvl w:val="0"/>
          <w:numId w:val="1"/>
        </w:numPr>
        <w:spacing w:line="400" w:lineRule="exact"/>
        <w:ind w:hanging="338"/>
        <w:jc w:val="both"/>
        <w:rPr>
          <w:rFonts w:cs="Arial"/>
          <w:sz w:val="22"/>
        </w:rPr>
      </w:pPr>
      <w:r>
        <w:rPr>
          <w:rFonts w:hAnsi="微軟正黑體" w:cs="Arial"/>
          <w:sz w:val="22"/>
        </w:rPr>
        <w:t>於本專案活動期間</w:t>
      </w:r>
      <w:r w:rsidR="00947104" w:rsidRPr="00947104">
        <w:rPr>
          <w:rFonts w:hAnsi="微軟正黑體" w:cs="Arial"/>
          <w:sz w:val="22"/>
        </w:rPr>
        <w:t>自</w:t>
      </w:r>
      <w:r w:rsidR="00947104" w:rsidRPr="00947104">
        <w:rPr>
          <w:rFonts w:cs="Arial"/>
          <w:sz w:val="22"/>
        </w:rPr>
        <w:t>2016</w:t>
      </w:r>
      <w:r w:rsidR="00947104" w:rsidRPr="00947104">
        <w:rPr>
          <w:rFonts w:hAnsi="微軟正黑體" w:cs="Arial"/>
          <w:sz w:val="22"/>
        </w:rPr>
        <w:t>年</w:t>
      </w:r>
      <w:r w:rsidR="00947104" w:rsidRPr="00947104">
        <w:rPr>
          <w:rFonts w:cs="Arial"/>
          <w:sz w:val="22"/>
        </w:rPr>
        <w:t>12</w:t>
      </w:r>
      <w:r w:rsidR="00947104" w:rsidRPr="00947104">
        <w:rPr>
          <w:rFonts w:hAnsi="微軟正黑體" w:cs="Arial"/>
          <w:sz w:val="22"/>
        </w:rPr>
        <w:t>月</w:t>
      </w:r>
      <w:r w:rsidR="00947104" w:rsidRPr="00947104">
        <w:rPr>
          <w:rFonts w:cs="Arial"/>
          <w:sz w:val="22"/>
        </w:rPr>
        <w:t>2</w:t>
      </w:r>
      <w:r w:rsidR="00947104" w:rsidRPr="00947104">
        <w:rPr>
          <w:rFonts w:hAnsi="微軟正黑體" w:cs="Arial"/>
          <w:sz w:val="22"/>
        </w:rPr>
        <w:t>日起至</w:t>
      </w:r>
      <w:r w:rsidR="00947104" w:rsidRPr="00947104">
        <w:rPr>
          <w:rFonts w:cs="Arial"/>
          <w:sz w:val="22"/>
        </w:rPr>
        <w:t>2016</w:t>
      </w:r>
      <w:r w:rsidR="00947104" w:rsidRPr="00947104">
        <w:rPr>
          <w:rFonts w:hAnsi="微軟正黑體" w:cs="Arial"/>
          <w:sz w:val="22"/>
        </w:rPr>
        <w:t>年</w:t>
      </w:r>
      <w:r w:rsidR="00947104" w:rsidRPr="00947104">
        <w:rPr>
          <w:rFonts w:cs="Arial"/>
          <w:sz w:val="22"/>
        </w:rPr>
        <w:t>12</w:t>
      </w:r>
      <w:r w:rsidR="00947104" w:rsidRPr="00947104">
        <w:rPr>
          <w:rFonts w:hAnsi="微軟正黑體" w:cs="Arial"/>
          <w:sz w:val="22"/>
        </w:rPr>
        <w:t>月</w:t>
      </w:r>
      <w:r w:rsidR="00947104" w:rsidRPr="00947104">
        <w:rPr>
          <w:rFonts w:cs="Arial"/>
          <w:sz w:val="22"/>
        </w:rPr>
        <w:t>31</w:t>
      </w:r>
      <w:r w:rsidR="00947104" w:rsidRPr="00947104">
        <w:rPr>
          <w:rFonts w:hAnsi="微軟正黑體" w:cs="Arial"/>
          <w:sz w:val="22"/>
        </w:rPr>
        <w:t>日</w:t>
      </w:r>
      <w:proofErr w:type="gramStart"/>
      <w:r w:rsidR="00947104" w:rsidRPr="00947104">
        <w:rPr>
          <w:rFonts w:hAnsi="微軟正黑體" w:cs="Arial"/>
          <w:sz w:val="22"/>
        </w:rPr>
        <w:t>止</w:t>
      </w:r>
      <w:proofErr w:type="gramEnd"/>
      <w:r w:rsidR="00947104" w:rsidRPr="00947104">
        <w:rPr>
          <w:rFonts w:hAnsi="微軟正黑體" w:cs="Arial"/>
          <w:sz w:val="22"/>
        </w:rPr>
        <w:t>完成訂購</w:t>
      </w:r>
      <w:r w:rsidR="00947104" w:rsidRPr="00947104">
        <w:rPr>
          <w:rFonts w:cs="Arial"/>
          <w:sz w:val="22"/>
        </w:rPr>
        <w:t>NISSAN</w:t>
      </w:r>
      <w:r w:rsidR="00947104" w:rsidRPr="00947104">
        <w:rPr>
          <w:rFonts w:hAnsi="微軟正黑體" w:cs="Arial"/>
          <w:sz w:val="22"/>
        </w:rPr>
        <w:t>國產及進口全車系並完成新車</w:t>
      </w:r>
      <w:proofErr w:type="gramStart"/>
      <w:r w:rsidR="00947104" w:rsidRPr="00947104">
        <w:rPr>
          <w:rFonts w:hAnsi="微軟正黑體" w:cs="Arial"/>
          <w:sz w:val="22"/>
        </w:rPr>
        <w:t>領牌者</w:t>
      </w:r>
      <w:proofErr w:type="gramEnd"/>
      <w:r w:rsidR="00947104" w:rsidRPr="00947104">
        <w:rPr>
          <w:rFonts w:hAnsi="微軟正黑體" w:cs="Arial"/>
          <w:sz w:val="22"/>
        </w:rPr>
        <w:t>，可獲</w:t>
      </w:r>
      <w:proofErr w:type="spellStart"/>
      <w:r w:rsidR="00947104" w:rsidRPr="00947104">
        <w:rPr>
          <w:rFonts w:cs="Arial"/>
          <w:sz w:val="22"/>
        </w:rPr>
        <w:t>dyson</w:t>
      </w:r>
      <w:proofErr w:type="spellEnd"/>
      <w:r w:rsidR="00947104" w:rsidRPr="00947104">
        <w:rPr>
          <w:rFonts w:cs="Arial"/>
          <w:sz w:val="22"/>
        </w:rPr>
        <w:t xml:space="preserve"> HP01</w:t>
      </w:r>
      <w:r w:rsidR="00947104" w:rsidRPr="00947104">
        <w:rPr>
          <w:rFonts w:hAnsi="微軟正黑體" w:cs="Arial"/>
          <w:sz w:val="22"/>
        </w:rPr>
        <w:t>空氣清淨涼暖氣流</w:t>
      </w:r>
      <w:proofErr w:type="gramStart"/>
      <w:r w:rsidR="00947104" w:rsidRPr="00947104">
        <w:rPr>
          <w:rFonts w:hAnsi="微軟正黑體" w:cs="Arial"/>
          <w:sz w:val="22"/>
        </w:rPr>
        <w:t>倍增器乙台</w:t>
      </w:r>
      <w:proofErr w:type="gramEnd"/>
      <w:r w:rsidR="00947104" w:rsidRPr="00947104">
        <w:rPr>
          <w:rFonts w:hAnsi="微軟正黑體" w:cs="Arial"/>
          <w:sz w:val="22"/>
        </w:rPr>
        <w:t>，購車程序完成後於</w:t>
      </w:r>
      <w:r w:rsidR="00947104" w:rsidRPr="00947104">
        <w:rPr>
          <w:rFonts w:cs="Arial"/>
          <w:sz w:val="22"/>
        </w:rPr>
        <w:t>NISSAN</w:t>
      </w:r>
      <w:r w:rsidR="00947104" w:rsidRPr="00947104">
        <w:rPr>
          <w:rFonts w:hAnsi="微軟正黑體" w:cs="Arial"/>
          <w:sz w:val="22"/>
        </w:rPr>
        <w:t>經銷公司領取。贈品以實物為</w:t>
      </w:r>
      <w:proofErr w:type="gramStart"/>
      <w:r w:rsidR="00947104" w:rsidRPr="00947104">
        <w:rPr>
          <w:rFonts w:hAnsi="微軟正黑體" w:cs="Arial"/>
          <w:sz w:val="22"/>
        </w:rPr>
        <w:t>準</w:t>
      </w:r>
      <w:proofErr w:type="gramEnd"/>
      <w:r w:rsidR="00947104" w:rsidRPr="00947104">
        <w:rPr>
          <w:rFonts w:hAnsi="微軟正黑體" w:cs="Arial"/>
          <w:sz w:val="22"/>
        </w:rPr>
        <w:t>，恕不接受更換或折抵現金，本活動相關權利請參考</w:t>
      </w:r>
      <w:r w:rsidR="00947104" w:rsidRPr="00947104">
        <w:rPr>
          <w:rFonts w:cs="Arial"/>
          <w:sz w:val="22"/>
        </w:rPr>
        <w:t>NISSAN</w:t>
      </w:r>
      <w:r w:rsidR="00947104" w:rsidRPr="00947104">
        <w:rPr>
          <w:rFonts w:hAnsi="微軟正黑體" w:cs="Arial"/>
          <w:sz w:val="22"/>
        </w:rPr>
        <w:t>車主專屬配件優惠背面說明或</w:t>
      </w:r>
      <w:proofErr w:type="spellStart"/>
      <w:r w:rsidR="00947104" w:rsidRPr="00947104">
        <w:rPr>
          <w:rFonts w:cs="Arial"/>
          <w:sz w:val="22"/>
        </w:rPr>
        <w:t>dyson</w:t>
      </w:r>
      <w:proofErr w:type="spellEnd"/>
      <w:proofErr w:type="gramStart"/>
      <w:r w:rsidR="00947104" w:rsidRPr="00947104">
        <w:rPr>
          <w:rFonts w:hAnsi="微軟正黑體" w:cs="Arial"/>
          <w:sz w:val="22"/>
        </w:rPr>
        <w:t>官網</w:t>
      </w:r>
      <w:proofErr w:type="gramEnd"/>
      <w:r w:rsidR="00947104" w:rsidRPr="00947104">
        <w:rPr>
          <w:rFonts w:hAnsi="微軟正黑體" w:cs="Arial"/>
          <w:sz w:val="22"/>
        </w:rPr>
        <w:t>，贈品若有任何疑問請</w:t>
      </w:r>
      <w:proofErr w:type="gramStart"/>
      <w:r w:rsidR="00947104" w:rsidRPr="00947104">
        <w:rPr>
          <w:rFonts w:hAnsi="微軟正黑體" w:cs="Arial"/>
          <w:sz w:val="22"/>
        </w:rPr>
        <w:t>逕</w:t>
      </w:r>
      <w:proofErr w:type="gramEnd"/>
      <w:r w:rsidR="00947104" w:rsidRPr="00947104">
        <w:rPr>
          <w:rFonts w:hAnsi="微軟正黑體" w:cs="Arial"/>
          <w:sz w:val="22"/>
        </w:rPr>
        <w:t>洽</w:t>
      </w:r>
      <w:proofErr w:type="spellStart"/>
      <w:r w:rsidR="00947104" w:rsidRPr="00947104">
        <w:rPr>
          <w:rFonts w:cs="Arial"/>
          <w:sz w:val="22"/>
        </w:rPr>
        <w:t>dyson</w:t>
      </w:r>
      <w:proofErr w:type="spellEnd"/>
      <w:r w:rsidR="00947104" w:rsidRPr="00947104">
        <w:rPr>
          <w:rFonts w:hAnsi="微軟正黑體" w:cs="Arial"/>
          <w:sz w:val="22"/>
        </w:rPr>
        <w:t>客服專線</w:t>
      </w:r>
      <w:r w:rsidR="00947104" w:rsidRPr="00947104">
        <w:rPr>
          <w:rFonts w:cs="Arial"/>
          <w:sz w:val="22"/>
        </w:rPr>
        <w:t>0800-251-209</w:t>
      </w:r>
      <w:r w:rsidR="00947104" w:rsidRPr="00947104">
        <w:rPr>
          <w:rFonts w:hAnsi="微軟正黑體" w:cs="Arial"/>
          <w:sz w:val="22"/>
        </w:rPr>
        <w:t>，裕隆日產汽車不負任何贈品擔保責任。</w:t>
      </w:r>
    </w:p>
    <w:p w:rsidR="00947104" w:rsidRPr="00947104" w:rsidRDefault="00947104" w:rsidP="009F28CB">
      <w:pPr>
        <w:numPr>
          <w:ilvl w:val="0"/>
          <w:numId w:val="1"/>
        </w:numPr>
        <w:spacing w:line="400" w:lineRule="exact"/>
        <w:ind w:hanging="338"/>
        <w:jc w:val="both"/>
        <w:rPr>
          <w:rFonts w:cs="Arial"/>
          <w:sz w:val="22"/>
        </w:rPr>
      </w:pPr>
      <w:r w:rsidRPr="00947104">
        <w:rPr>
          <w:rFonts w:hAnsi="微軟正黑體" w:cs="Arial"/>
          <w:sz w:val="22"/>
        </w:rPr>
        <w:t>大宗批</w:t>
      </w:r>
      <w:r w:rsidRPr="00947104">
        <w:rPr>
          <w:rFonts w:cs="Arial"/>
          <w:sz w:val="22"/>
        </w:rPr>
        <w:t>(</w:t>
      </w:r>
      <w:r w:rsidRPr="00947104">
        <w:rPr>
          <w:rFonts w:hAnsi="微軟正黑體" w:cs="Arial"/>
          <w:sz w:val="22"/>
        </w:rPr>
        <w:t>標</w:t>
      </w:r>
      <w:r w:rsidRPr="00947104">
        <w:rPr>
          <w:rFonts w:cs="Arial"/>
          <w:sz w:val="22"/>
        </w:rPr>
        <w:t>)</w:t>
      </w:r>
      <w:r w:rsidRPr="00947104">
        <w:rPr>
          <w:rFonts w:hAnsi="微軟正黑體" w:cs="Arial"/>
          <w:sz w:val="22"/>
        </w:rPr>
        <w:t>售、租賃車、營業車及政府機關不適用以上優惠專案。本專案之活動辦法及限制請洽</w:t>
      </w:r>
      <w:r w:rsidRPr="00947104">
        <w:rPr>
          <w:rFonts w:cs="Arial"/>
          <w:sz w:val="22"/>
        </w:rPr>
        <w:t>NISSAN</w:t>
      </w:r>
      <w:r w:rsidRPr="00947104">
        <w:rPr>
          <w:rFonts w:hAnsi="微軟正黑體" w:cs="Arial"/>
          <w:sz w:val="22"/>
        </w:rPr>
        <w:t>經銷公司或參閱</w:t>
      </w:r>
      <w:r w:rsidRPr="00947104">
        <w:rPr>
          <w:rFonts w:cs="Arial"/>
          <w:sz w:val="22"/>
        </w:rPr>
        <w:t>NISSAN</w:t>
      </w:r>
      <w:proofErr w:type="gramStart"/>
      <w:r w:rsidRPr="00947104">
        <w:rPr>
          <w:rFonts w:hAnsi="微軟正黑體" w:cs="Arial"/>
          <w:sz w:val="22"/>
        </w:rPr>
        <w:t>官網網頁</w:t>
      </w:r>
      <w:proofErr w:type="gramEnd"/>
      <w:r w:rsidRPr="00947104">
        <w:rPr>
          <w:rFonts w:hAnsi="微軟正黑體" w:cs="Arial"/>
          <w:sz w:val="22"/>
        </w:rPr>
        <w:t>說明，裕隆日產汽車保留本專案活動內容變更及最終解釋之權利，變更或修改訊息將於</w:t>
      </w:r>
      <w:r w:rsidRPr="00947104">
        <w:rPr>
          <w:rFonts w:cs="Arial"/>
          <w:sz w:val="22"/>
        </w:rPr>
        <w:t>NISSAN</w:t>
      </w:r>
      <w:proofErr w:type="gramStart"/>
      <w:r w:rsidRPr="00947104">
        <w:rPr>
          <w:rFonts w:hAnsi="微軟正黑體" w:cs="Arial"/>
          <w:sz w:val="22"/>
        </w:rPr>
        <w:t>官網公布</w:t>
      </w:r>
      <w:proofErr w:type="gramEnd"/>
      <w:r w:rsidRPr="00947104">
        <w:rPr>
          <w:rFonts w:hAnsi="微軟正黑體" w:cs="Arial"/>
          <w:sz w:val="22"/>
        </w:rPr>
        <w:t>，</w:t>
      </w:r>
      <w:proofErr w:type="gramStart"/>
      <w:r w:rsidRPr="00947104">
        <w:rPr>
          <w:rFonts w:hAnsi="微軟正黑體" w:cs="Arial"/>
          <w:sz w:val="22"/>
        </w:rPr>
        <w:t>不</w:t>
      </w:r>
      <w:proofErr w:type="gramEnd"/>
      <w:r w:rsidRPr="00947104">
        <w:rPr>
          <w:rFonts w:hAnsi="微軟正黑體" w:cs="Arial"/>
          <w:sz w:val="22"/>
        </w:rPr>
        <w:t>另行通知。</w:t>
      </w:r>
    </w:p>
    <w:p w:rsidR="00947104" w:rsidRPr="00947104" w:rsidRDefault="00947104" w:rsidP="008D34AD">
      <w:pPr>
        <w:numPr>
          <w:ilvl w:val="0"/>
          <w:numId w:val="1"/>
        </w:numPr>
        <w:spacing w:afterLines="50" w:line="400" w:lineRule="exact"/>
        <w:ind w:left="482" w:hanging="338"/>
        <w:jc w:val="both"/>
        <w:rPr>
          <w:rFonts w:cs="Arial"/>
          <w:sz w:val="22"/>
        </w:rPr>
      </w:pPr>
      <w:r w:rsidRPr="00947104">
        <w:rPr>
          <w:rFonts w:hAnsi="微軟正黑體" w:cs="Arial"/>
          <w:sz w:val="22"/>
        </w:rPr>
        <w:t>各車款各項配備</w:t>
      </w:r>
      <w:proofErr w:type="gramStart"/>
      <w:r w:rsidRPr="00947104">
        <w:rPr>
          <w:rFonts w:hAnsi="微軟正黑體" w:cs="Arial"/>
          <w:sz w:val="22"/>
        </w:rPr>
        <w:t>之作動可能</w:t>
      </w:r>
      <w:proofErr w:type="gramEnd"/>
      <w:r w:rsidRPr="00947104">
        <w:rPr>
          <w:rFonts w:hAnsi="微軟正黑體" w:cs="Arial"/>
          <w:sz w:val="22"/>
        </w:rPr>
        <w:t>有其條件限制，商品規格說明受限於廣告篇幅，亦可能未盡完整，消費者於購買前務必洽詢</w:t>
      </w:r>
      <w:r w:rsidRPr="00947104">
        <w:rPr>
          <w:rFonts w:cs="Arial"/>
          <w:sz w:val="22"/>
        </w:rPr>
        <w:t>NISSAN</w:t>
      </w:r>
      <w:r w:rsidRPr="00947104">
        <w:rPr>
          <w:rFonts w:hAnsi="微軟正黑體" w:cs="Arial"/>
          <w:sz w:val="22"/>
        </w:rPr>
        <w:t>各經銷公司展示中心詳閱相關說明。裕隆日產汽車保有修改本專案活動優惠之權利。</w:t>
      </w:r>
    </w:p>
    <w:p w:rsidR="00947104" w:rsidRPr="00947104" w:rsidRDefault="00947104" w:rsidP="00947104">
      <w:pPr>
        <w:spacing w:line="400" w:lineRule="exact"/>
        <w:jc w:val="both"/>
        <w:rPr>
          <w:rFonts w:cs="Arial"/>
          <w:sz w:val="22"/>
        </w:rPr>
      </w:pPr>
      <w:proofErr w:type="gramStart"/>
      <w:r w:rsidRPr="00947104">
        <w:rPr>
          <w:rFonts w:hAnsi="微軟正黑體" w:cs="Arial"/>
          <w:sz w:val="22"/>
        </w:rPr>
        <w:t>註</w:t>
      </w:r>
      <w:proofErr w:type="gramEnd"/>
      <w:r w:rsidR="00BA6BC7">
        <w:rPr>
          <w:rFonts w:cs="Arial" w:hint="eastAsia"/>
          <w:sz w:val="22"/>
        </w:rPr>
        <w:t>4</w:t>
      </w:r>
      <w:r w:rsidRPr="00947104">
        <w:rPr>
          <w:rFonts w:hAnsi="微軟正黑體" w:cs="Arial"/>
          <w:sz w:val="22"/>
        </w:rPr>
        <w:t>：五大好禮內容：</w:t>
      </w:r>
    </w:p>
    <w:p w:rsidR="00947104" w:rsidRPr="00947104" w:rsidRDefault="00947104" w:rsidP="00947104">
      <w:pPr>
        <w:numPr>
          <w:ilvl w:val="0"/>
          <w:numId w:val="2"/>
        </w:numPr>
        <w:spacing w:line="400" w:lineRule="exact"/>
        <w:jc w:val="both"/>
        <w:rPr>
          <w:rFonts w:cs="Arial"/>
          <w:sz w:val="22"/>
        </w:rPr>
      </w:pPr>
      <w:r w:rsidRPr="00947104">
        <w:rPr>
          <w:rFonts w:hAnsi="微軟正黑體" w:cs="Arial"/>
          <w:sz w:val="22"/>
        </w:rPr>
        <w:t>本專案之獨家</w:t>
      </w:r>
      <w:r w:rsidRPr="00947104">
        <w:rPr>
          <w:rFonts w:cs="Arial"/>
          <w:sz w:val="22"/>
        </w:rPr>
        <w:t>PM2.5</w:t>
      </w:r>
      <w:r w:rsidRPr="00947104">
        <w:rPr>
          <w:rFonts w:hAnsi="微軟正黑體" w:cs="Arial"/>
          <w:sz w:val="22"/>
        </w:rPr>
        <w:t>空調濾網</w:t>
      </w:r>
      <w:r w:rsidRPr="00947104">
        <w:rPr>
          <w:rFonts w:cs="Arial"/>
          <w:sz w:val="22"/>
        </w:rPr>
        <w:t>5</w:t>
      </w:r>
      <w:r w:rsidRPr="00947104">
        <w:rPr>
          <w:rFonts w:hAnsi="微軟正黑體" w:cs="Arial"/>
          <w:sz w:val="22"/>
        </w:rPr>
        <w:t>片，</w:t>
      </w:r>
      <w:proofErr w:type="gramStart"/>
      <w:r w:rsidRPr="00947104">
        <w:rPr>
          <w:rFonts w:hAnsi="微軟正黑體" w:cs="Arial"/>
          <w:sz w:val="22"/>
        </w:rPr>
        <w:t>係指負離子</w:t>
      </w:r>
      <w:proofErr w:type="gramEnd"/>
      <w:r w:rsidRPr="00947104">
        <w:rPr>
          <w:rFonts w:hAnsi="微軟正黑體" w:cs="Arial"/>
          <w:sz w:val="22"/>
        </w:rPr>
        <w:t>健康空調濾網</w:t>
      </w:r>
      <w:r w:rsidRPr="00947104">
        <w:rPr>
          <w:rFonts w:cs="Arial"/>
          <w:sz w:val="22"/>
        </w:rPr>
        <w:t>(PM2.5</w:t>
      </w:r>
      <w:r w:rsidRPr="00947104">
        <w:rPr>
          <w:rFonts w:hAnsi="微軟正黑體" w:cs="Arial"/>
          <w:sz w:val="22"/>
        </w:rPr>
        <w:t>強效型</w:t>
      </w:r>
      <w:r w:rsidRPr="00947104">
        <w:rPr>
          <w:rFonts w:cs="Arial"/>
          <w:sz w:val="22"/>
        </w:rPr>
        <w:t>)</w:t>
      </w:r>
      <w:r w:rsidRPr="00947104">
        <w:rPr>
          <w:rFonts w:hAnsi="微軟正黑體" w:cs="Arial"/>
          <w:sz w:val="22"/>
        </w:rPr>
        <w:t>商品五片，此為國產車系之獨家配件。前述五片濾網</w:t>
      </w:r>
      <w:proofErr w:type="gramStart"/>
      <w:r w:rsidRPr="00947104">
        <w:rPr>
          <w:rFonts w:hAnsi="微軟正黑體" w:cs="Arial"/>
          <w:sz w:val="22"/>
        </w:rPr>
        <w:t>之首片將</w:t>
      </w:r>
      <w:proofErr w:type="gramEnd"/>
      <w:r w:rsidRPr="00947104">
        <w:rPr>
          <w:rFonts w:hAnsi="微軟正黑體" w:cs="Arial"/>
          <w:sz w:val="22"/>
        </w:rPr>
        <w:t>逕行安裝於新車，另外四片濾網則由</w:t>
      </w:r>
      <w:r w:rsidRPr="00947104">
        <w:rPr>
          <w:rFonts w:cs="Arial"/>
          <w:sz w:val="22"/>
        </w:rPr>
        <w:t>NISSAN</w:t>
      </w:r>
      <w:r w:rsidRPr="00947104">
        <w:rPr>
          <w:rFonts w:hAnsi="微軟正黑體" w:cs="Arial"/>
          <w:sz w:val="22"/>
        </w:rPr>
        <w:t>經銷公司服務廠保管，待客</w:t>
      </w:r>
      <w:proofErr w:type="gramStart"/>
      <w:r w:rsidRPr="00947104">
        <w:rPr>
          <w:rFonts w:hAnsi="微軟正黑體" w:cs="Arial"/>
          <w:sz w:val="22"/>
        </w:rPr>
        <w:t>戶回廠定保時</w:t>
      </w:r>
      <w:proofErr w:type="gramEnd"/>
      <w:r w:rsidRPr="00947104">
        <w:rPr>
          <w:rFonts w:hAnsi="微軟正黑體" w:cs="Arial"/>
          <w:sz w:val="22"/>
        </w:rPr>
        <w:t>免費更換。</w:t>
      </w:r>
    </w:p>
    <w:p w:rsidR="00947104" w:rsidRPr="00947104" w:rsidRDefault="00947104" w:rsidP="00947104">
      <w:pPr>
        <w:numPr>
          <w:ilvl w:val="0"/>
          <w:numId w:val="2"/>
        </w:numPr>
        <w:spacing w:line="400" w:lineRule="exact"/>
        <w:jc w:val="both"/>
        <w:rPr>
          <w:rFonts w:cs="Arial"/>
          <w:sz w:val="22"/>
        </w:rPr>
      </w:pPr>
      <w:r w:rsidRPr="00947104">
        <w:rPr>
          <w:rFonts w:hAnsi="微軟正黑體" w:cs="Arial"/>
          <w:sz w:val="22"/>
        </w:rPr>
        <w:t>本專案之新台幣萬</w:t>
      </w:r>
      <w:r w:rsidRPr="00947104">
        <w:rPr>
          <w:rFonts w:cs="Arial"/>
          <w:sz w:val="22"/>
        </w:rPr>
        <w:t>元</w:t>
      </w:r>
      <w:r w:rsidRPr="00947104">
        <w:rPr>
          <w:rFonts w:hAnsi="微軟正黑體" w:cs="Arial"/>
          <w:sz w:val="22"/>
        </w:rPr>
        <w:t>配件金，詳細交易條件請洽各經銷公司，經銷公司並保留最後核准與否權利。</w:t>
      </w:r>
    </w:p>
    <w:p w:rsidR="00947104" w:rsidRPr="00947104" w:rsidRDefault="00947104" w:rsidP="00947104">
      <w:pPr>
        <w:numPr>
          <w:ilvl w:val="0"/>
          <w:numId w:val="2"/>
        </w:numPr>
        <w:spacing w:line="400" w:lineRule="exact"/>
        <w:jc w:val="both"/>
        <w:rPr>
          <w:rFonts w:cs="Arial"/>
          <w:sz w:val="22"/>
        </w:rPr>
      </w:pPr>
      <w:r w:rsidRPr="00947104">
        <w:rPr>
          <w:rFonts w:hAnsi="微軟正黑體" w:cs="Arial"/>
          <w:sz w:val="22"/>
        </w:rPr>
        <w:t>本專案之六大系統八年無限里程</w:t>
      </w:r>
      <w:r w:rsidRPr="00947104">
        <w:rPr>
          <w:rFonts w:cs="Arial"/>
          <w:sz w:val="22"/>
        </w:rPr>
        <w:t>(68</w:t>
      </w:r>
      <w:r w:rsidRPr="00947104">
        <w:rPr>
          <w:rFonts w:hAnsi="微軟正黑體" w:cs="Arial"/>
          <w:sz w:val="22"/>
        </w:rPr>
        <w:t>無限</w:t>
      </w:r>
      <w:r w:rsidRPr="00947104">
        <w:rPr>
          <w:rFonts w:cs="Arial"/>
          <w:sz w:val="22"/>
        </w:rPr>
        <w:t>)</w:t>
      </w:r>
      <w:r w:rsidRPr="00947104">
        <w:rPr>
          <w:rFonts w:hAnsi="微軟正黑體" w:cs="Arial"/>
          <w:sz w:val="22"/>
        </w:rPr>
        <w:t>延長</w:t>
      </w:r>
      <w:proofErr w:type="gramStart"/>
      <w:r w:rsidRPr="00947104">
        <w:rPr>
          <w:rFonts w:hAnsi="微軟正黑體" w:cs="Arial"/>
          <w:sz w:val="22"/>
        </w:rPr>
        <w:t>保固僅適用</w:t>
      </w:r>
      <w:proofErr w:type="gramEnd"/>
      <w:r w:rsidRPr="00947104">
        <w:rPr>
          <w:rFonts w:hAnsi="微軟正黑體" w:cs="Arial"/>
          <w:sz w:val="22"/>
        </w:rPr>
        <w:t>於</w:t>
      </w:r>
      <w:r w:rsidRPr="00947104">
        <w:rPr>
          <w:rFonts w:cs="Arial"/>
          <w:sz w:val="22"/>
        </w:rPr>
        <w:t>NISSAN</w:t>
      </w:r>
      <w:r w:rsidRPr="00947104">
        <w:rPr>
          <w:rFonts w:hAnsi="微軟正黑體" w:cs="Arial"/>
          <w:sz w:val="22"/>
        </w:rPr>
        <w:t>國產全車系，</w:t>
      </w:r>
      <w:r w:rsidRPr="00947104">
        <w:rPr>
          <w:rFonts w:cs="Arial"/>
          <w:sz w:val="22"/>
        </w:rPr>
        <w:t>JUKE</w:t>
      </w:r>
      <w:r w:rsidRPr="00947104">
        <w:rPr>
          <w:rFonts w:hAnsi="微軟正黑體" w:cs="Arial"/>
          <w:sz w:val="22"/>
        </w:rPr>
        <w:t>則贈送</w:t>
      </w:r>
      <w:r w:rsidRPr="00947104">
        <w:rPr>
          <w:rFonts w:cs="Arial"/>
          <w:sz w:val="22"/>
        </w:rPr>
        <w:t>6615</w:t>
      </w:r>
      <w:r w:rsidRPr="00947104">
        <w:rPr>
          <w:rFonts w:hAnsi="微軟正黑體" w:cs="Arial"/>
          <w:sz w:val="22"/>
        </w:rPr>
        <w:t>延長保固。</w:t>
      </w:r>
      <w:r w:rsidRPr="00947104">
        <w:rPr>
          <w:rFonts w:cs="Arial"/>
          <w:sz w:val="22"/>
        </w:rPr>
        <w:t>68</w:t>
      </w:r>
      <w:r w:rsidRPr="00947104">
        <w:rPr>
          <w:rFonts w:hAnsi="微軟正黑體" w:cs="Arial"/>
          <w:sz w:val="22"/>
        </w:rPr>
        <w:t>無限延長</w:t>
      </w:r>
      <w:proofErr w:type="gramStart"/>
      <w:r w:rsidRPr="00947104">
        <w:rPr>
          <w:rFonts w:hAnsi="微軟正黑體" w:cs="Arial"/>
          <w:sz w:val="22"/>
        </w:rPr>
        <w:t>保固係指</w:t>
      </w:r>
      <w:proofErr w:type="gramEnd"/>
      <w:r w:rsidRPr="00947104">
        <w:rPr>
          <w:rFonts w:hAnsi="微軟正黑體" w:cs="Arial"/>
          <w:sz w:val="22"/>
        </w:rPr>
        <w:t>六大系統</w:t>
      </w:r>
      <w:r w:rsidRPr="00947104">
        <w:rPr>
          <w:rFonts w:cs="Arial"/>
          <w:sz w:val="22"/>
        </w:rPr>
        <w:t>8</w:t>
      </w:r>
      <w:r w:rsidRPr="00947104">
        <w:rPr>
          <w:rFonts w:hAnsi="微軟正黑體" w:cs="Arial"/>
          <w:sz w:val="22"/>
        </w:rPr>
        <w:t>年</w:t>
      </w:r>
      <w:r w:rsidRPr="00947104">
        <w:rPr>
          <w:rFonts w:cs="Arial"/>
          <w:sz w:val="22"/>
        </w:rPr>
        <w:t>(</w:t>
      </w:r>
      <w:r w:rsidRPr="00947104">
        <w:rPr>
          <w:rFonts w:hAnsi="微軟正黑體" w:cs="Arial"/>
          <w:sz w:val="22"/>
        </w:rPr>
        <w:t>不限里程</w:t>
      </w:r>
      <w:r w:rsidRPr="00947104">
        <w:rPr>
          <w:rFonts w:cs="Arial"/>
          <w:sz w:val="22"/>
        </w:rPr>
        <w:t>)</w:t>
      </w:r>
      <w:r w:rsidRPr="00947104">
        <w:rPr>
          <w:rFonts w:hAnsi="微軟正黑體" w:cs="Arial"/>
          <w:sz w:val="22"/>
        </w:rPr>
        <w:t>延長保固，</w:t>
      </w:r>
      <w:r w:rsidRPr="00947104">
        <w:rPr>
          <w:rFonts w:cs="Arial"/>
          <w:sz w:val="22"/>
        </w:rPr>
        <w:t>6615</w:t>
      </w:r>
      <w:r w:rsidRPr="00947104">
        <w:rPr>
          <w:rFonts w:hAnsi="微軟正黑體" w:cs="Arial"/>
          <w:sz w:val="22"/>
        </w:rPr>
        <w:t>延長</w:t>
      </w:r>
      <w:proofErr w:type="gramStart"/>
      <w:r w:rsidRPr="00947104">
        <w:rPr>
          <w:rFonts w:hAnsi="微軟正黑體" w:cs="Arial"/>
          <w:sz w:val="22"/>
        </w:rPr>
        <w:t>保固係指</w:t>
      </w:r>
      <w:proofErr w:type="gramEnd"/>
      <w:r w:rsidRPr="00947104">
        <w:rPr>
          <w:rFonts w:hAnsi="微軟正黑體" w:cs="Arial"/>
          <w:sz w:val="22"/>
        </w:rPr>
        <w:t>六大系統</w:t>
      </w:r>
      <w:r w:rsidRPr="00947104">
        <w:rPr>
          <w:rFonts w:cs="Arial"/>
          <w:sz w:val="22"/>
        </w:rPr>
        <w:t>6</w:t>
      </w:r>
      <w:r w:rsidRPr="00947104">
        <w:rPr>
          <w:rFonts w:hAnsi="微軟正黑體" w:cs="Arial"/>
          <w:sz w:val="22"/>
        </w:rPr>
        <w:t>年或</w:t>
      </w:r>
      <w:r w:rsidRPr="00947104">
        <w:rPr>
          <w:rFonts w:cs="Arial"/>
          <w:sz w:val="22"/>
        </w:rPr>
        <w:t>15</w:t>
      </w:r>
      <w:r w:rsidRPr="00947104">
        <w:rPr>
          <w:rFonts w:hAnsi="微軟正黑體" w:cs="Arial"/>
          <w:sz w:val="22"/>
        </w:rPr>
        <w:t>萬公里</w:t>
      </w:r>
      <w:r w:rsidRPr="00947104">
        <w:rPr>
          <w:rFonts w:cs="Arial"/>
          <w:sz w:val="22"/>
        </w:rPr>
        <w:t>(</w:t>
      </w:r>
      <w:proofErr w:type="gramStart"/>
      <w:r w:rsidRPr="00947104">
        <w:rPr>
          <w:rFonts w:hAnsi="微軟正黑體" w:cs="Arial"/>
          <w:sz w:val="22"/>
        </w:rPr>
        <w:t>視何者</w:t>
      </w:r>
      <w:proofErr w:type="gramEnd"/>
      <w:r w:rsidRPr="00947104">
        <w:rPr>
          <w:rFonts w:hAnsi="微軟正黑體" w:cs="Arial"/>
          <w:sz w:val="22"/>
        </w:rPr>
        <w:t>先到</w:t>
      </w:r>
      <w:r w:rsidRPr="00947104">
        <w:rPr>
          <w:rFonts w:cs="Arial"/>
          <w:sz w:val="22"/>
        </w:rPr>
        <w:t>)</w:t>
      </w:r>
      <w:r w:rsidRPr="00947104">
        <w:rPr>
          <w:rFonts w:hAnsi="微軟正黑體" w:cs="Arial"/>
          <w:sz w:val="22"/>
        </w:rPr>
        <w:t>延長保固。</w:t>
      </w:r>
      <w:r w:rsidRPr="00947104">
        <w:rPr>
          <w:rFonts w:cs="Arial"/>
          <w:sz w:val="22"/>
        </w:rPr>
        <w:t>68</w:t>
      </w:r>
      <w:r w:rsidRPr="00947104">
        <w:rPr>
          <w:rFonts w:hAnsi="微軟正黑體" w:cs="Arial"/>
          <w:sz w:val="22"/>
        </w:rPr>
        <w:t>無限或</w:t>
      </w:r>
      <w:r w:rsidRPr="00947104">
        <w:rPr>
          <w:rFonts w:cs="Arial"/>
          <w:sz w:val="22"/>
        </w:rPr>
        <w:t>6615</w:t>
      </w:r>
      <w:r w:rsidRPr="00947104">
        <w:rPr>
          <w:rFonts w:hAnsi="微軟正黑體" w:cs="Arial"/>
          <w:sz w:val="22"/>
        </w:rPr>
        <w:t>延長保固之會員車主需配合車主手冊規範至</w:t>
      </w:r>
      <w:r w:rsidRPr="00947104">
        <w:rPr>
          <w:rFonts w:cs="Arial"/>
          <w:sz w:val="22"/>
        </w:rPr>
        <w:t>NISSAN</w:t>
      </w:r>
      <w:r w:rsidRPr="00947104">
        <w:rPr>
          <w:rFonts w:hAnsi="微軟正黑體" w:cs="Arial"/>
          <w:sz w:val="22"/>
        </w:rPr>
        <w:t>服務廠</w:t>
      </w:r>
      <w:proofErr w:type="gramStart"/>
      <w:r w:rsidR="00751F64" w:rsidRPr="00416F7E">
        <w:rPr>
          <w:rFonts w:hAnsi="微軟正黑體" w:cs="Arial" w:hint="eastAsia"/>
          <w:color w:val="000000" w:themeColor="text1"/>
          <w:sz w:val="22"/>
        </w:rPr>
        <w:t>選用定保套餐</w:t>
      </w:r>
      <w:proofErr w:type="gramEnd"/>
      <w:r w:rsidRPr="00947104">
        <w:rPr>
          <w:rFonts w:hAnsi="微軟正黑體" w:cs="Arial"/>
          <w:sz w:val="22"/>
        </w:rPr>
        <w:t>實施定期保養，並每年於</w:t>
      </w:r>
      <w:r w:rsidRPr="00947104">
        <w:rPr>
          <w:rFonts w:cs="Arial"/>
          <w:sz w:val="22"/>
        </w:rPr>
        <w:t>NISSAN</w:t>
      </w:r>
      <w:r w:rsidRPr="00947104">
        <w:rPr>
          <w:rFonts w:hAnsi="微軟正黑體" w:cs="Arial"/>
          <w:sz w:val="22"/>
        </w:rPr>
        <w:t>經銷公司投保該保險專案配合之指定保險公司之強制險及</w:t>
      </w:r>
      <w:r w:rsidRPr="00947104">
        <w:rPr>
          <w:rFonts w:cs="Arial"/>
          <w:sz w:val="22"/>
        </w:rPr>
        <w:t>1,000</w:t>
      </w:r>
      <w:r w:rsidRPr="00947104">
        <w:rPr>
          <w:rFonts w:cs="Arial"/>
          <w:sz w:val="22"/>
        </w:rPr>
        <w:t>元</w:t>
      </w:r>
      <w:r w:rsidRPr="00947104">
        <w:rPr>
          <w:rFonts w:hAnsi="微軟正黑體" w:cs="Arial"/>
          <w:sz w:val="22"/>
        </w:rPr>
        <w:t>以上</w:t>
      </w:r>
      <w:proofErr w:type="gramStart"/>
      <w:r w:rsidRPr="00947104">
        <w:rPr>
          <w:rFonts w:hAnsi="微軟正黑體" w:cs="Arial"/>
          <w:sz w:val="22"/>
        </w:rPr>
        <w:t>任意主險</w:t>
      </w:r>
      <w:proofErr w:type="gramEnd"/>
      <w:r w:rsidRPr="00947104">
        <w:rPr>
          <w:rFonts w:hAnsi="微軟正黑體" w:cs="Arial"/>
          <w:sz w:val="22"/>
        </w:rPr>
        <w:t>，詳細之權利與義務請洽各經銷公司或參閱</w:t>
      </w:r>
      <w:r w:rsidRPr="00947104">
        <w:rPr>
          <w:rFonts w:cs="Arial"/>
          <w:sz w:val="22"/>
        </w:rPr>
        <w:t>NISSAN</w:t>
      </w:r>
      <w:proofErr w:type="gramStart"/>
      <w:r w:rsidRPr="00947104">
        <w:rPr>
          <w:rFonts w:hAnsi="微軟正黑體" w:cs="Arial"/>
          <w:sz w:val="22"/>
        </w:rPr>
        <w:t>官網網頁</w:t>
      </w:r>
      <w:proofErr w:type="gramEnd"/>
      <w:r w:rsidRPr="00947104">
        <w:rPr>
          <w:rFonts w:hAnsi="微軟正黑體" w:cs="Arial"/>
          <w:sz w:val="22"/>
        </w:rPr>
        <w:t>說明。</w:t>
      </w:r>
    </w:p>
    <w:p w:rsidR="00947104" w:rsidRDefault="00947104" w:rsidP="00947104">
      <w:pPr>
        <w:numPr>
          <w:ilvl w:val="0"/>
          <w:numId w:val="2"/>
        </w:numPr>
        <w:spacing w:line="400" w:lineRule="exact"/>
        <w:jc w:val="both"/>
        <w:rPr>
          <w:rFonts w:cs="Arial"/>
          <w:sz w:val="22"/>
        </w:rPr>
      </w:pPr>
      <w:r w:rsidRPr="00947104">
        <w:rPr>
          <w:rFonts w:hAnsi="微軟正黑體" w:cs="Arial"/>
          <w:sz w:val="22"/>
        </w:rPr>
        <w:t>本專案之高額零利率，各車型所搭配之分期零利率購車優惠方案各不相同，現金優惠購車總價與零利率分期購車總價係有價差，詳</w:t>
      </w:r>
      <w:bookmarkStart w:id="0" w:name="_GoBack"/>
      <w:bookmarkEnd w:id="0"/>
      <w:r w:rsidRPr="00947104">
        <w:rPr>
          <w:rFonts w:hAnsi="微軟正黑體" w:cs="Arial"/>
          <w:sz w:val="22"/>
        </w:rPr>
        <w:t>細交易條件請洽</w:t>
      </w:r>
      <w:r w:rsidRPr="00947104">
        <w:rPr>
          <w:rFonts w:cs="Arial"/>
          <w:sz w:val="22"/>
        </w:rPr>
        <w:t>NISSAN</w:t>
      </w:r>
      <w:r w:rsidRPr="00947104">
        <w:rPr>
          <w:rFonts w:hAnsi="微軟正黑體" w:cs="Arial"/>
          <w:sz w:val="22"/>
        </w:rPr>
        <w:t>各經銷公司，經銷公司並保留最後核准與否權利。</w:t>
      </w:r>
    </w:p>
    <w:p w:rsidR="00947104" w:rsidRPr="00947104" w:rsidRDefault="00947104" w:rsidP="00A72FD3">
      <w:pPr>
        <w:numPr>
          <w:ilvl w:val="0"/>
          <w:numId w:val="2"/>
        </w:numPr>
        <w:spacing w:line="400" w:lineRule="exact"/>
        <w:ind w:left="476" w:hanging="357"/>
        <w:jc w:val="both"/>
        <w:rPr>
          <w:rFonts w:cs="Arial"/>
          <w:sz w:val="22"/>
        </w:rPr>
      </w:pPr>
      <w:r w:rsidRPr="00947104">
        <w:rPr>
          <w:rFonts w:hAnsi="微軟正黑體" w:cs="Arial"/>
          <w:sz w:val="22"/>
        </w:rPr>
        <w:t>於活動期間下訂</w:t>
      </w:r>
      <w:r w:rsidRPr="00947104">
        <w:rPr>
          <w:rFonts w:cs="Arial"/>
          <w:sz w:val="22"/>
        </w:rPr>
        <w:t>NISSAN</w:t>
      </w:r>
      <w:r w:rsidRPr="00947104">
        <w:rPr>
          <w:rFonts w:hAnsi="微軟正黑體" w:cs="Arial"/>
          <w:sz w:val="22"/>
        </w:rPr>
        <w:t>國產車系及進口車系完成新車</w:t>
      </w:r>
      <w:proofErr w:type="gramStart"/>
      <w:r w:rsidRPr="00947104">
        <w:rPr>
          <w:rFonts w:hAnsi="微軟正黑體" w:cs="Arial"/>
          <w:sz w:val="22"/>
        </w:rPr>
        <w:t>領牌且符合</w:t>
      </w:r>
      <w:proofErr w:type="gramEnd"/>
      <w:r w:rsidRPr="00947104">
        <w:rPr>
          <w:rFonts w:hAnsi="微軟正黑體" w:cs="Arial"/>
          <w:sz w:val="22"/>
        </w:rPr>
        <w:t>貨物稅條例第十二條之五換購新車退還減徵新車貨物稅資格者，在備齊政府所規定之各項應檢附文件，並簽署</w:t>
      </w:r>
      <w:r w:rsidRPr="00947104">
        <w:rPr>
          <w:rFonts w:cs="Arial"/>
          <w:sz w:val="22"/>
        </w:rPr>
        <w:t>NISSAN</w:t>
      </w:r>
      <w:r w:rsidRPr="00947104">
        <w:rPr>
          <w:rFonts w:hAnsi="微軟正黑體" w:cs="Arial"/>
          <w:sz w:val="22"/>
        </w:rPr>
        <w:t>經銷商</w:t>
      </w:r>
      <w:r w:rsidRPr="00947104">
        <w:rPr>
          <w:rFonts w:hAnsi="微軟正黑體" w:cs="Arial"/>
          <w:sz w:val="22"/>
        </w:rPr>
        <w:lastRenderedPageBreak/>
        <w:t>之相關法律文件及經</w:t>
      </w:r>
      <w:r w:rsidRPr="00947104">
        <w:rPr>
          <w:rFonts w:cs="Arial"/>
          <w:sz w:val="22"/>
        </w:rPr>
        <w:t>NISSAN</w:t>
      </w:r>
      <w:r w:rsidRPr="00947104">
        <w:rPr>
          <w:rFonts w:hAnsi="微軟正黑體" w:cs="Arial"/>
          <w:sz w:val="22"/>
        </w:rPr>
        <w:t>經銷商完成初步審核後，</w:t>
      </w:r>
      <w:r w:rsidRPr="00947104">
        <w:rPr>
          <w:rFonts w:cs="Arial"/>
          <w:sz w:val="22"/>
        </w:rPr>
        <w:t>NISSAN</w:t>
      </w:r>
      <w:r w:rsidRPr="00947104">
        <w:rPr>
          <w:rFonts w:hAnsi="微軟正黑體" w:cs="Arial"/>
          <w:sz w:val="22"/>
        </w:rPr>
        <w:t>經銷商即先墊付</w:t>
      </w:r>
      <w:r w:rsidRPr="00947104">
        <w:rPr>
          <w:rFonts w:cs="Arial"/>
          <w:sz w:val="22"/>
        </w:rPr>
        <w:t>5</w:t>
      </w:r>
      <w:r w:rsidRPr="00947104">
        <w:rPr>
          <w:rFonts w:hAnsi="微軟正黑體" w:cs="Arial"/>
          <w:sz w:val="22"/>
        </w:rPr>
        <w:t>萬</w:t>
      </w:r>
      <w:r w:rsidRPr="00947104">
        <w:rPr>
          <w:rFonts w:cs="Arial"/>
          <w:sz w:val="22"/>
        </w:rPr>
        <w:t>元</w:t>
      </w:r>
      <w:r w:rsidRPr="00947104">
        <w:rPr>
          <w:rFonts w:hAnsi="微軟正黑體" w:cs="Arial"/>
          <w:sz w:val="22"/>
        </w:rPr>
        <w:t>專案</w:t>
      </w:r>
      <w:proofErr w:type="gramStart"/>
      <w:r w:rsidRPr="00947104">
        <w:rPr>
          <w:rFonts w:hAnsi="微軟正黑體" w:cs="Arial"/>
          <w:sz w:val="22"/>
        </w:rPr>
        <w:t>退還款予新</w:t>
      </w:r>
      <w:proofErr w:type="gramEnd"/>
      <w:r w:rsidRPr="00947104">
        <w:rPr>
          <w:rFonts w:hAnsi="微軟正黑體" w:cs="Arial"/>
          <w:sz w:val="22"/>
        </w:rPr>
        <w:t>車買受人，若經主管機關核實買受人資格與全部文件無誤並予以撥款至</w:t>
      </w:r>
      <w:r w:rsidRPr="00947104">
        <w:rPr>
          <w:rFonts w:cs="Arial"/>
          <w:sz w:val="22"/>
        </w:rPr>
        <w:t>NISSAN</w:t>
      </w:r>
      <w:r w:rsidRPr="00947104">
        <w:rPr>
          <w:rFonts w:hAnsi="微軟正黑體" w:cs="Arial"/>
          <w:sz w:val="22"/>
        </w:rPr>
        <w:t>經銷商帳戶後，</w:t>
      </w:r>
      <w:r w:rsidRPr="00947104">
        <w:rPr>
          <w:rFonts w:cs="Arial"/>
          <w:sz w:val="22"/>
        </w:rPr>
        <w:t>NISSAN</w:t>
      </w:r>
      <w:r w:rsidRPr="00947104">
        <w:rPr>
          <w:rFonts w:hAnsi="微軟正黑體" w:cs="Arial"/>
          <w:sz w:val="22"/>
        </w:rPr>
        <w:t>經銷商得逕行抵銷前述先行墊付之專案退還款，惟若新車買受人之專案退還款申請案件未經主管機關核准撥款，新車買受人應依</w:t>
      </w:r>
      <w:r w:rsidRPr="00947104">
        <w:rPr>
          <w:rFonts w:cs="Arial"/>
          <w:sz w:val="22"/>
        </w:rPr>
        <w:t>NISSAN</w:t>
      </w:r>
      <w:r w:rsidRPr="00947104">
        <w:rPr>
          <w:rFonts w:hAnsi="微軟正黑體" w:cs="Arial"/>
          <w:sz w:val="22"/>
        </w:rPr>
        <w:t>經銷商指定方式返還已收取之代墊款，補助與否則以政府最終審核為</w:t>
      </w:r>
      <w:proofErr w:type="gramStart"/>
      <w:r w:rsidRPr="00947104">
        <w:rPr>
          <w:rFonts w:hAnsi="微軟正黑體" w:cs="Arial"/>
          <w:sz w:val="22"/>
        </w:rPr>
        <w:t>準</w:t>
      </w:r>
      <w:proofErr w:type="gramEnd"/>
      <w:r w:rsidRPr="00947104">
        <w:rPr>
          <w:rFonts w:hAnsi="微軟正黑體" w:cs="Arial"/>
          <w:sz w:val="22"/>
        </w:rPr>
        <w:t>。</w:t>
      </w:r>
    </w:p>
    <w:p w:rsidR="00223D22" w:rsidRPr="00947104" w:rsidRDefault="00223D22" w:rsidP="009459D4">
      <w:pPr>
        <w:spacing w:line="400" w:lineRule="exact"/>
        <w:ind w:left="565" w:hangingChars="257" w:hanging="565"/>
        <w:jc w:val="both"/>
        <w:rPr>
          <w:rFonts w:cs="Arial"/>
          <w:snapToGrid w:val="0"/>
          <w:sz w:val="22"/>
        </w:rPr>
      </w:pPr>
      <w:proofErr w:type="gramStart"/>
      <w:r w:rsidRPr="00947104">
        <w:rPr>
          <w:rFonts w:hAnsi="微軟正黑體" w:cs="Arial"/>
          <w:snapToGrid w:val="0"/>
          <w:sz w:val="22"/>
        </w:rPr>
        <w:t>註</w:t>
      </w:r>
      <w:proofErr w:type="gramEnd"/>
      <w:r w:rsidR="00BA6BC7">
        <w:rPr>
          <w:rFonts w:hAnsi="微軟正黑體" w:cs="Arial" w:hint="eastAsia"/>
          <w:snapToGrid w:val="0"/>
          <w:sz w:val="22"/>
        </w:rPr>
        <w:t>5</w:t>
      </w:r>
      <w:r w:rsidRPr="00947104">
        <w:rPr>
          <w:rFonts w:hAnsi="微軟正黑體" w:cs="Arial"/>
          <w:snapToGrid w:val="0"/>
          <w:sz w:val="22"/>
        </w:rPr>
        <w:t>：</w:t>
      </w:r>
      <w:r w:rsidR="00B65D7E" w:rsidRPr="00B65D7E">
        <w:rPr>
          <w:rFonts w:hAnsi="微軟正黑體" w:cs="Arial"/>
          <w:snapToGrid w:val="0"/>
          <w:sz w:val="22"/>
        </w:rPr>
        <w:t>15.5km/l</w:t>
      </w:r>
      <w:r w:rsidR="00B65D7E" w:rsidRPr="00B65D7E">
        <w:rPr>
          <w:rFonts w:hAnsi="微軟正黑體" w:cs="Arial" w:hint="eastAsia"/>
          <w:snapToGrid w:val="0"/>
          <w:sz w:val="22"/>
        </w:rPr>
        <w:t>係</w:t>
      </w:r>
      <w:r w:rsidR="00B65D7E" w:rsidRPr="00B65D7E">
        <w:rPr>
          <w:rFonts w:hAnsi="微軟正黑體" w:cs="Arial" w:hint="eastAsia"/>
          <w:snapToGrid w:val="0"/>
          <w:sz w:val="22"/>
        </w:rPr>
        <w:t>SUPER SENTRA</w:t>
      </w:r>
      <w:r w:rsidR="00B65D7E" w:rsidRPr="00B65D7E">
        <w:rPr>
          <w:rFonts w:hAnsi="微軟正黑體" w:cs="Arial" w:hint="eastAsia"/>
          <w:snapToGrid w:val="0"/>
          <w:sz w:val="22"/>
        </w:rPr>
        <w:t>傳奇版、豪華版及豪華</w:t>
      </w:r>
      <w:proofErr w:type="gramStart"/>
      <w:r w:rsidR="00B65D7E" w:rsidRPr="00B65D7E">
        <w:rPr>
          <w:rFonts w:hAnsi="微軟正黑體" w:cs="Arial" w:hint="eastAsia"/>
          <w:snapToGrid w:val="0"/>
          <w:sz w:val="22"/>
        </w:rPr>
        <w:t>環景版之</w:t>
      </w:r>
      <w:proofErr w:type="gramEnd"/>
      <w:r w:rsidR="00B65D7E" w:rsidRPr="00B65D7E">
        <w:rPr>
          <w:rFonts w:hAnsi="微軟正黑體" w:cs="Arial" w:hint="eastAsia"/>
          <w:snapToGrid w:val="0"/>
          <w:sz w:val="22"/>
        </w:rPr>
        <w:t>平均油耗測試值。</w:t>
      </w:r>
      <w:r w:rsidRPr="00947104">
        <w:rPr>
          <w:rFonts w:hAnsi="微軟正黑體" w:cs="Arial"/>
          <w:snapToGrid w:val="0"/>
          <w:sz w:val="22"/>
        </w:rPr>
        <w:t>前述之油耗資訊係根據經濟部能源局所進行歐</w:t>
      </w:r>
      <w:proofErr w:type="gramStart"/>
      <w:r w:rsidRPr="00947104">
        <w:rPr>
          <w:rFonts w:hAnsi="微軟正黑體" w:cs="Arial"/>
          <w:snapToGrid w:val="0"/>
          <w:sz w:val="22"/>
        </w:rPr>
        <w:t>規</w:t>
      </w:r>
      <w:proofErr w:type="gramEnd"/>
      <w:r w:rsidRPr="00947104">
        <w:rPr>
          <w:rFonts w:hAnsi="微軟正黑體" w:cs="Arial"/>
          <w:snapToGrid w:val="0"/>
          <w:sz w:val="22"/>
        </w:rPr>
        <w:t>測試之結果，其詳細測試條件請參閱經濟部能源局網站</w:t>
      </w:r>
      <w:r w:rsidRPr="00947104">
        <w:rPr>
          <w:rFonts w:cs="Arial"/>
          <w:snapToGrid w:val="0"/>
          <w:sz w:val="22"/>
        </w:rPr>
        <w:t>http://www.moeaboe.gov.tw</w:t>
      </w:r>
      <w:r w:rsidRPr="00947104">
        <w:rPr>
          <w:rFonts w:hAnsi="微軟正黑體" w:cs="Arial"/>
          <w:snapToGrid w:val="0"/>
          <w:sz w:val="22"/>
        </w:rPr>
        <w:t>，車主在道路上開車時，因受天候、路況、塞車、使用車上空調系統、甚至駕駛者開車習慣等因素影響，實際每公升汽（柴）</w:t>
      </w:r>
      <w:proofErr w:type="gramStart"/>
      <w:r w:rsidRPr="00947104">
        <w:rPr>
          <w:rFonts w:hAnsi="微軟正黑體" w:cs="Arial"/>
          <w:snapToGrid w:val="0"/>
          <w:sz w:val="22"/>
        </w:rPr>
        <w:t>油於道路</w:t>
      </w:r>
      <w:proofErr w:type="gramEnd"/>
      <w:r w:rsidRPr="00947104">
        <w:rPr>
          <w:rFonts w:hAnsi="微軟正黑體" w:cs="Arial"/>
          <w:snapToGrid w:val="0"/>
          <w:sz w:val="22"/>
        </w:rPr>
        <w:t>上行駛的公里數可能會有所不同。</w:t>
      </w:r>
    </w:p>
    <w:p w:rsidR="00223D22" w:rsidRDefault="00223D22" w:rsidP="00947104">
      <w:pPr>
        <w:spacing w:line="400" w:lineRule="exact"/>
        <w:jc w:val="both"/>
        <w:rPr>
          <w:rFonts w:hAnsi="微軟正黑體" w:cs="Arial"/>
          <w:snapToGrid w:val="0"/>
          <w:sz w:val="22"/>
        </w:rPr>
      </w:pPr>
      <w:proofErr w:type="gramStart"/>
      <w:r w:rsidRPr="00947104">
        <w:rPr>
          <w:rFonts w:hAnsi="微軟正黑體" w:cs="Arial"/>
          <w:snapToGrid w:val="0"/>
          <w:sz w:val="22"/>
        </w:rPr>
        <w:t>註</w:t>
      </w:r>
      <w:proofErr w:type="gramEnd"/>
      <w:r w:rsidR="00BA6BC7">
        <w:rPr>
          <w:rFonts w:hAnsi="微軟正黑體" w:cs="Arial" w:hint="eastAsia"/>
          <w:snapToGrid w:val="0"/>
          <w:sz w:val="22"/>
        </w:rPr>
        <w:t>6</w:t>
      </w:r>
      <w:r w:rsidRPr="00947104">
        <w:rPr>
          <w:rFonts w:hAnsi="微軟正黑體" w:cs="Arial"/>
          <w:snapToGrid w:val="0"/>
          <w:sz w:val="22"/>
        </w:rPr>
        <w:t>：</w:t>
      </w:r>
      <w:proofErr w:type="gramStart"/>
      <w:r w:rsidRPr="00947104">
        <w:rPr>
          <w:rFonts w:hAnsi="微軟正黑體" w:cs="Arial"/>
          <w:snapToGrid w:val="0"/>
          <w:sz w:val="22"/>
        </w:rPr>
        <w:t>智慧雙區獨立</w:t>
      </w:r>
      <w:proofErr w:type="gramEnd"/>
      <w:r w:rsidRPr="00947104">
        <w:rPr>
          <w:rFonts w:hAnsi="微軟正黑體" w:cs="Arial"/>
          <w:snapToGrid w:val="0"/>
          <w:sz w:val="22"/>
        </w:rPr>
        <w:t>恆溫空調為</w:t>
      </w:r>
      <w:r w:rsidRPr="00947104">
        <w:rPr>
          <w:rFonts w:cs="Arial"/>
          <w:snapToGrid w:val="0"/>
          <w:sz w:val="22"/>
        </w:rPr>
        <w:t>NISSAN SUPER</w:t>
      </w:r>
      <w:r w:rsidR="00224DE6">
        <w:rPr>
          <w:rFonts w:cs="Arial" w:hint="eastAsia"/>
          <w:snapToGrid w:val="0"/>
          <w:sz w:val="22"/>
        </w:rPr>
        <w:t xml:space="preserve"> </w:t>
      </w:r>
      <w:r w:rsidRPr="00947104">
        <w:rPr>
          <w:rFonts w:cs="Arial"/>
          <w:snapToGrid w:val="0"/>
          <w:sz w:val="22"/>
        </w:rPr>
        <w:t>SENTRA</w:t>
      </w:r>
      <w:r w:rsidRPr="00947104">
        <w:rPr>
          <w:rFonts w:hAnsi="微軟正黑體" w:cs="Arial"/>
          <w:snapToGrid w:val="0"/>
          <w:sz w:val="22"/>
        </w:rPr>
        <w:t>豪華版車</w:t>
      </w:r>
      <w:proofErr w:type="gramStart"/>
      <w:r w:rsidRPr="00947104">
        <w:rPr>
          <w:rFonts w:hAnsi="微軟正黑體" w:cs="Arial"/>
          <w:snapToGrid w:val="0"/>
          <w:sz w:val="22"/>
        </w:rPr>
        <w:t>規標配</w:t>
      </w:r>
      <w:proofErr w:type="gramEnd"/>
      <w:r w:rsidRPr="00947104">
        <w:rPr>
          <w:rFonts w:hAnsi="微軟正黑體" w:cs="Arial"/>
          <w:snapToGrid w:val="0"/>
          <w:sz w:val="22"/>
        </w:rPr>
        <w:t>。</w:t>
      </w:r>
    </w:p>
    <w:p w:rsidR="00947104" w:rsidRPr="00947104" w:rsidRDefault="00947104" w:rsidP="00947104">
      <w:pPr>
        <w:spacing w:line="400" w:lineRule="exact"/>
        <w:rPr>
          <w:rFonts w:cs="Arial"/>
          <w:snapToGrid w:val="0"/>
          <w:sz w:val="22"/>
        </w:rPr>
      </w:pPr>
    </w:p>
    <w:p w:rsidR="00223D22" w:rsidRPr="00223D22" w:rsidRDefault="00223D22" w:rsidP="00223D22">
      <w:pPr>
        <w:spacing w:line="400" w:lineRule="exact"/>
        <w:jc w:val="center"/>
        <w:rPr>
          <w:rFonts w:cs="Arial"/>
          <w:snapToGrid w:val="0"/>
          <w:sz w:val="22"/>
          <w:lang w:val="fr-FR"/>
        </w:rPr>
      </w:pPr>
      <w:r w:rsidRPr="00223D22">
        <w:rPr>
          <w:rFonts w:cs="Arial"/>
          <w:snapToGrid w:val="0"/>
          <w:sz w:val="22"/>
          <w:lang w:val="fr-FR"/>
        </w:rPr>
        <w:t># # #</w:t>
      </w:r>
    </w:p>
    <w:p w:rsidR="00223D22" w:rsidRPr="00223D22" w:rsidRDefault="00223D22" w:rsidP="008D34AD">
      <w:pPr>
        <w:rPr>
          <w:rFonts w:cs="Arial"/>
          <w:sz w:val="20"/>
          <w:szCs w:val="20"/>
        </w:rPr>
      </w:pPr>
    </w:p>
    <w:p w:rsidR="007952E9" w:rsidRPr="00B54BB3" w:rsidRDefault="009F28CB" w:rsidP="00AA7EFC">
      <w:pPr>
        <w:tabs>
          <w:tab w:val="center" w:pos="4876"/>
        </w:tabs>
        <w:spacing w:afterLines="50" w:line="276" w:lineRule="auto"/>
        <w:jc w:val="center"/>
        <w:rPr>
          <w:rFonts w:cs="Arial"/>
          <w:snapToGrid w:val="0"/>
          <w:sz w:val="20"/>
          <w:szCs w:val="20"/>
          <w:lang w:val="fr-FR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-285115</wp:posOffset>
            </wp:positionH>
            <wp:positionV relativeFrom="paragraph">
              <wp:posOffset>8703945</wp:posOffset>
            </wp:positionV>
            <wp:extent cx="7559040" cy="1548130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54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952E9" w:rsidRPr="00B54BB3" w:rsidSect="00DC1800">
      <w:pgSz w:w="11906" w:h="16838"/>
      <w:pgMar w:top="1418" w:right="1077" w:bottom="141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654" w:rsidRDefault="000F5654" w:rsidP="00DC1800">
      <w:r>
        <w:separator/>
      </w:r>
    </w:p>
  </w:endnote>
  <w:endnote w:type="continuationSeparator" w:id="0">
    <w:p w:rsidR="000F5654" w:rsidRDefault="000F5654" w:rsidP="00DC18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ssan Brand Regular">
    <w:panose1 w:val="00000000000000000000"/>
    <w:charset w:val="00"/>
    <w:family w:val="swiss"/>
    <w:notTrueType/>
    <w:pitch w:val="variable"/>
    <w:sig w:usb0="A00002AF" w:usb1="00000003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654" w:rsidRDefault="000F5654" w:rsidP="00DC1800">
      <w:r>
        <w:separator/>
      </w:r>
    </w:p>
  </w:footnote>
  <w:footnote w:type="continuationSeparator" w:id="0">
    <w:p w:rsidR="000F5654" w:rsidRDefault="000F5654" w:rsidP="00DC18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F055C"/>
    <w:multiLevelType w:val="hybridMultilevel"/>
    <w:tmpl w:val="AA2ABB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BD13497"/>
    <w:multiLevelType w:val="hybridMultilevel"/>
    <w:tmpl w:val="1D663A1E"/>
    <w:lvl w:ilvl="0" w:tplc="7EDC5F14">
      <w:start w:val="1"/>
      <w:numFmt w:val="decimal"/>
      <w:lvlText w:val="%1."/>
      <w:lvlJc w:val="left"/>
      <w:pPr>
        <w:ind w:left="4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1800"/>
    <w:rsid w:val="000A09AB"/>
    <w:rsid w:val="000F5654"/>
    <w:rsid w:val="00112073"/>
    <w:rsid w:val="001421CC"/>
    <w:rsid w:val="001C4B1F"/>
    <w:rsid w:val="001D5821"/>
    <w:rsid w:val="001E07A1"/>
    <w:rsid w:val="00223D22"/>
    <w:rsid w:val="00224DE6"/>
    <w:rsid w:val="00227385"/>
    <w:rsid w:val="00241B93"/>
    <w:rsid w:val="00351C74"/>
    <w:rsid w:val="00353379"/>
    <w:rsid w:val="0037080D"/>
    <w:rsid w:val="003F65E3"/>
    <w:rsid w:val="00416F7E"/>
    <w:rsid w:val="00492DCF"/>
    <w:rsid w:val="004D46FE"/>
    <w:rsid w:val="004F6F20"/>
    <w:rsid w:val="00532023"/>
    <w:rsid w:val="00580DC5"/>
    <w:rsid w:val="0066484D"/>
    <w:rsid w:val="00751F64"/>
    <w:rsid w:val="007952E9"/>
    <w:rsid w:val="008043B7"/>
    <w:rsid w:val="00864734"/>
    <w:rsid w:val="008D34AD"/>
    <w:rsid w:val="0092393F"/>
    <w:rsid w:val="009450CB"/>
    <w:rsid w:val="009459D4"/>
    <w:rsid w:val="00947104"/>
    <w:rsid w:val="009A130F"/>
    <w:rsid w:val="009B32C8"/>
    <w:rsid w:val="009F28CB"/>
    <w:rsid w:val="00A21B12"/>
    <w:rsid w:val="00A23FEE"/>
    <w:rsid w:val="00A72FD3"/>
    <w:rsid w:val="00AA7EFC"/>
    <w:rsid w:val="00AB1C83"/>
    <w:rsid w:val="00B54BB3"/>
    <w:rsid w:val="00B65D7E"/>
    <w:rsid w:val="00B75971"/>
    <w:rsid w:val="00B918CE"/>
    <w:rsid w:val="00BA4DB6"/>
    <w:rsid w:val="00BA6BC7"/>
    <w:rsid w:val="00BB4F22"/>
    <w:rsid w:val="00C91CAB"/>
    <w:rsid w:val="00CC4AC3"/>
    <w:rsid w:val="00D17C91"/>
    <w:rsid w:val="00D91A58"/>
    <w:rsid w:val="00DC1800"/>
    <w:rsid w:val="00E11397"/>
    <w:rsid w:val="00E95611"/>
    <w:rsid w:val="00F1384A"/>
    <w:rsid w:val="00F47FFD"/>
    <w:rsid w:val="00F77861"/>
    <w:rsid w:val="00FC6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issan Brand Regular" w:eastAsia="微軟正黑體" w:hAnsi="Nissan Brand Regular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F22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800"/>
    <w:rPr>
      <w:kern w:val="0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DC1800"/>
    <w:rPr>
      <w:rFonts w:ascii="Nissan Brand Regular" w:eastAsia="微軟正黑體" w:hAnsi="Nissan Brand Regular" w:cs="Times New Roman"/>
      <w:sz w:val="18"/>
      <w:szCs w:val="18"/>
    </w:rPr>
  </w:style>
  <w:style w:type="character" w:styleId="a5">
    <w:name w:val="Hyperlink"/>
    <w:uiPriority w:val="99"/>
    <w:unhideWhenUsed/>
    <w:rsid w:val="00DC1800"/>
    <w:rPr>
      <w:strike w:val="0"/>
      <w:dstrike w:val="0"/>
      <w:color w:val="000000"/>
      <w:u w:val="none"/>
      <w:effect w:val="none"/>
    </w:rPr>
  </w:style>
  <w:style w:type="paragraph" w:styleId="a6">
    <w:name w:val="No Spacing"/>
    <w:uiPriority w:val="1"/>
    <w:qFormat/>
    <w:rsid w:val="00DC1800"/>
    <w:pPr>
      <w:widowControl w:val="0"/>
    </w:pPr>
    <w:rPr>
      <w:rFonts w:ascii="Calibri" w:eastAsia="新細明體" w:hAnsi="Calibri"/>
      <w:kern w:val="2"/>
      <w:sz w:val="24"/>
      <w:szCs w:val="22"/>
    </w:rPr>
  </w:style>
  <w:style w:type="paragraph" w:styleId="a7">
    <w:name w:val="header"/>
    <w:basedOn w:val="a"/>
    <w:link w:val="a8"/>
    <w:uiPriority w:val="99"/>
    <w:unhideWhenUsed/>
    <w:rsid w:val="00DC1800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8">
    <w:name w:val="頁首 字元"/>
    <w:link w:val="a7"/>
    <w:uiPriority w:val="99"/>
    <w:rsid w:val="00DC1800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C1800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a">
    <w:name w:val="頁尾 字元"/>
    <w:link w:val="a9"/>
    <w:uiPriority w:val="99"/>
    <w:rsid w:val="00DC1800"/>
    <w:rPr>
      <w:sz w:val="20"/>
      <w:szCs w:val="20"/>
    </w:rPr>
  </w:style>
  <w:style w:type="paragraph" w:styleId="ab">
    <w:name w:val="Date"/>
    <w:basedOn w:val="a"/>
    <w:next w:val="a"/>
    <w:link w:val="ac"/>
    <w:uiPriority w:val="99"/>
    <w:semiHidden/>
    <w:unhideWhenUsed/>
    <w:rsid w:val="00532023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5320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issan Brand Regular" w:eastAsia="微軟正黑體" w:hAnsi="Nissan Brand Regular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F22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800"/>
    <w:rPr>
      <w:kern w:val="0"/>
      <w:sz w:val="18"/>
      <w:szCs w:val="18"/>
      <w:lang w:val="x-none" w:eastAsia="x-none"/>
    </w:rPr>
  </w:style>
  <w:style w:type="character" w:customStyle="1" w:styleId="a4">
    <w:name w:val="註解方塊文字 字元"/>
    <w:link w:val="a3"/>
    <w:uiPriority w:val="99"/>
    <w:semiHidden/>
    <w:rsid w:val="00DC1800"/>
    <w:rPr>
      <w:rFonts w:ascii="Nissan Brand Regular" w:eastAsia="微軟正黑體" w:hAnsi="Nissan Brand Regular" w:cs="Times New Roman"/>
      <w:sz w:val="18"/>
      <w:szCs w:val="18"/>
    </w:rPr>
  </w:style>
  <w:style w:type="character" w:styleId="a5">
    <w:name w:val="Hyperlink"/>
    <w:uiPriority w:val="99"/>
    <w:unhideWhenUsed/>
    <w:rsid w:val="00DC1800"/>
    <w:rPr>
      <w:strike w:val="0"/>
      <w:dstrike w:val="0"/>
      <w:color w:val="000000"/>
      <w:u w:val="none"/>
      <w:effect w:val="none"/>
    </w:rPr>
  </w:style>
  <w:style w:type="paragraph" w:styleId="a6">
    <w:name w:val="No Spacing"/>
    <w:uiPriority w:val="1"/>
    <w:qFormat/>
    <w:rsid w:val="00DC1800"/>
    <w:pPr>
      <w:widowControl w:val="0"/>
    </w:pPr>
    <w:rPr>
      <w:rFonts w:ascii="Calibri" w:eastAsia="新細明體" w:hAnsi="Calibri"/>
      <w:kern w:val="2"/>
      <w:sz w:val="24"/>
      <w:szCs w:val="22"/>
    </w:rPr>
  </w:style>
  <w:style w:type="paragraph" w:styleId="a7">
    <w:name w:val="header"/>
    <w:basedOn w:val="a"/>
    <w:link w:val="a8"/>
    <w:uiPriority w:val="99"/>
    <w:unhideWhenUsed/>
    <w:rsid w:val="00DC1800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8">
    <w:name w:val="頁首 字元"/>
    <w:link w:val="a7"/>
    <w:uiPriority w:val="99"/>
    <w:rsid w:val="00DC1800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C1800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a">
    <w:name w:val="頁尾 字元"/>
    <w:link w:val="a9"/>
    <w:uiPriority w:val="99"/>
    <w:rsid w:val="00DC1800"/>
    <w:rPr>
      <w:sz w:val="20"/>
      <w:szCs w:val="20"/>
    </w:rPr>
  </w:style>
  <w:style w:type="paragraph" w:styleId="ab">
    <w:name w:val="Date"/>
    <w:basedOn w:val="a"/>
    <w:next w:val="a"/>
    <w:link w:val="ac"/>
    <w:uiPriority w:val="99"/>
    <w:semiHidden/>
    <w:unhideWhenUsed/>
    <w:rsid w:val="00532023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5320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B1A17-53C8-421E-B29B-6730DB9DB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500</Words>
  <Characters>2852</Characters>
  <Application>Microsoft Office Word</Application>
  <DocSecurity>0</DocSecurity>
  <Lines>23</Lines>
  <Paragraphs>6</Paragraphs>
  <ScaleCrop>false</ScaleCrop>
  <Company/>
  <LinksUpToDate>false</LinksUpToDate>
  <CharactersWithSpaces>3346</CharactersWithSpaces>
  <SharedDoc>false</SharedDoc>
  <HLinks>
    <vt:vector size="6" baseType="variant">
      <vt:variant>
        <vt:i4>5177438</vt:i4>
      </vt:variant>
      <vt:variant>
        <vt:i4>0</vt:i4>
      </vt:variant>
      <vt:variant>
        <vt:i4>0</vt:i4>
      </vt:variant>
      <vt:variant>
        <vt:i4>5</vt:i4>
      </vt:variant>
      <vt:variant>
        <vt:lpwstr>http://www.nissan.com.tw/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聯眾 陳信甫</dc:creator>
  <cp:lastModifiedBy>520377</cp:lastModifiedBy>
  <cp:revision>2</cp:revision>
  <cp:lastPrinted>2016-12-05T01:26:00Z</cp:lastPrinted>
  <dcterms:created xsi:type="dcterms:W3CDTF">2016-12-07T04:13:00Z</dcterms:created>
  <dcterms:modified xsi:type="dcterms:W3CDTF">2016-12-07T04:13:00Z</dcterms:modified>
</cp:coreProperties>
</file>