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17" w:rsidRPr="00C7333A" w:rsidRDefault="0020432B" w:rsidP="003E52D1">
      <w:pPr>
        <w:pStyle w:val="af"/>
        <w:jc w:val="right"/>
        <w:rPr>
          <w:rFonts w:ascii="Nissan Brand Regular" w:eastAsia="微軟正黑體" w:hAnsi="Nissan Brand Regular" w:cs="Arial"/>
          <w:noProof/>
        </w:rPr>
      </w:pPr>
      <w:r>
        <w:rPr>
          <w:rFonts w:ascii="Nissan Brand Regular" w:eastAsia="微軟正黑體" w:hAnsi="Nissan Brand Regular" w:cs="Arial"/>
          <w:noProof/>
        </w:rPr>
        <w:pict>
          <v:group id="Group 2" o:spid="_x0000_s1026" style="position:absolute;left:0;text-align:left;margin-left:5.25pt;margin-top:-34.6pt;width:493.05pt;height:81.9pt;z-index:-251658240" coordorigin="1185,747" coordsize="9861,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M7AAAABgAAAAAA&#10;AAAAAAAAagAAA30AAAADADAAMQAzAAAAAQAAAAAAAAAAAAAAAAAAAAAAAAABAAAAAAAAAAAAAAN9&#10;AAAAagAAAAAAAAAAAAAAAAAAAAABAAAAAAAAAAAAAAAAAAAAAAAAABAAAAABAAAAAAAAbnVsbAAA&#10;AAIAAAAGYm91bmRzT2JqYwAAAAEAAAAAAABSY3QxAAAABAAAAABUb3AgbG9uZwAAAAAAAAAATGVm&#10;dGxvbmcAAAAAAAAAAEJ0b21sb25nAAAAagAAAABSZ2h0bG9uZwAAA30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oAAAAA&#10;UmdodGxvbmcAAAN9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AwMDBAMDBAYEAwQGBwUEBAUHCAYGBwYG&#10;CAoICQkJCQgKCgwMDAwMCgwMDAwMDAwMDAwMDAwMDAwMDAwMDAEEBQUIBwgPCgoPFA4ODhQUDg4O&#10;DhQRDAwMDAwREQwMDAwMDBEMDAwMDAwMDAwMDAwMDAwMDAwMDAwMDAwMDAwM/8AAEQgAagN9AwER&#10;AAIRAQMRAf/dAAQAc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013" style="position:absolute;left:2236;top:747;width:8810;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by9/DAAAA2gAAAA8AAABkcnMvZG93bnJldi54bWxEj0+LwjAUxO8LfofwBC+LpisqWo0ii4qL&#10;F/9dvD2aZ1ttXkoTtX57Iyx4HGbmN8xkVptC3KlyuWUFP50IBHFidc6pguNh2R6CcB5ZY2GZFDzJ&#10;wWza+JpgrO2Dd3Tf+1QECLsYFWTel7GULsnIoOvYkjh4Z1sZ9EFWqdQVPgLcFLIbRQNpMOewkGFJ&#10;vxkl1/3NKBieLovRoHf728jolKy26/53kfaVajXr+RiEp9p/wv/ttVbQhfeVcAPk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vL38MAAADaAAAADwAAAAAAAAAAAAAAAACf&#10;AgAAZHJzL2Rvd25yZXYueG1sUEsFBgAAAAAEAAQA9wAAAI8DAAAAAA==&#10;">
              <v:imagedata r:id="rId7" o:title="013" cropleft="9262f"/>
            </v:shape>
            <v:shape id="圖片 1" o:spid="_x0000_s1028" type="#_x0000_t75" style="position:absolute;left:1185;top:855;width:1245;height:15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Q3vCAAAA2gAAAA8AAABkcnMvZG93bnJldi54bWxEj92KwjAUhO8F3yGchb2RNa2CLrWpiFAQ&#10;cQV/HuDQHNuyzUlpsrW+vREWvBxm5hsmXQ+mET11rrasIJ5GIIgLq2suFVwv+dc3COeRNTaWScGD&#10;HKyz8SjFRNs7n6g/+1IECLsEFVTet4mUrqjIoJvaljh4N9sZ9EF2pdQd3gPcNHIWRQtpsOawUGFL&#10;24qK3/OfUUB5fOzz+aPRx+XssN/96Mk29kp9fgybFQhPg3+H/9s7rWAOryvhBsj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UN7wgAAANoAAAAPAAAAAAAAAAAAAAAAAJ8C&#10;AABkcnMvZG93bnJldi54bWxQSwUGAAAAAAQABAD3AAAAjgMAAAAA&#10;">
              <v:imagedata r:id="rId8" o:title=""/>
            </v:shape>
          </v:group>
        </w:pict>
      </w:r>
      <w:r w:rsidR="00B70F29" w:rsidRPr="00C7333A">
        <w:rPr>
          <w:rFonts w:ascii="Nissan Brand Regular" w:eastAsia="微軟正黑體" w:hAnsi="Nissan Brand Regular" w:cs="Arial"/>
          <w:sz w:val="20"/>
          <w:szCs w:val="20"/>
        </w:rPr>
        <w:t>201</w:t>
      </w:r>
      <w:r w:rsidR="005D20CB" w:rsidRPr="00C7333A">
        <w:rPr>
          <w:rFonts w:ascii="Nissan Brand Regular" w:eastAsia="微軟正黑體" w:hAnsi="Nissan Brand Regular" w:cs="Arial"/>
          <w:sz w:val="20"/>
          <w:szCs w:val="20"/>
        </w:rPr>
        <w:t>7</w:t>
      </w:r>
      <w:r w:rsidR="009F08BA" w:rsidRPr="00C7333A">
        <w:rPr>
          <w:rFonts w:ascii="Nissan Brand Regular" w:eastAsia="微軟正黑體" w:hAnsi="Nissan Brand Regular" w:cs="Arial"/>
          <w:sz w:val="20"/>
          <w:szCs w:val="20"/>
        </w:rPr>
        <w:t>.</w:t>
      </w:r>
      <w:r w:rsidR="001B5FC2">
        <w:rPr>
          <w:rFonts w:ascii="Nissan Brand Regular" w:eastAsia="微軟正黑體" w:hAnsi="Nissan Brand Regular" w:cs="Arial" w:hint="eastAsia"/>
          <w:noProof/>
          <w:sz w:val="20"/>
        </w:rPr>
        <w:t>12.4</w:t>
      </w:r>
    </w:p>
    <w:p w:rsidR="005B373C" w:rsidRPr="00C7333A" w:rsidRDefault="005B373C" w:rsidP="00FB5392">
      <w:pPr>
        <w:spacing w:afterLines="50"/>
        <w:jc w:val="center"/>
        <w:rPr>
          <w:rFonts w:ascii="Nissan Brand Regular" w:eastAsia="微軟正黑體" w:hAnsi="Nissan Brand Regular" w:cs="Arial"/>
          <w:b/>
          <w:sz w:val="28"/>
          <w:szCs w:val="28"/>
        </w:rPr>
      </w:pPr>
    </w:p>
    <w:p w:rsidR="001B5FC2" w:rsidRPr="001B5FC2" w:rsidRDefault="0002750F" w:rsidP="00FB5392">
      <w:pPr>
        <w:spacing w:afterLines="100" w:line="400" w:lineRule="exact"/>
        <w:jc w:val="center"/>
        <w:rPr>
          <w:rFonts w:ascii="Nissan Brand Regular" w:eastAsia="微軟正黑體" w:hAnsi="Nissan Brand Regular" w:cs="Arial"/>
          <w:b/>
          <w:kern w:val="20"/>
          <w:sz w:val="28"/>
          <w:szCs w:val="28"/>
        </w:rPr>
      </w:pPr>
      <w:r w:rsidRPr="00C7333A">
        <w:rPr>
          <w:rFonts w:ascii="Nissan Brand Regular" w:eastAsia="微軟正黑體" w:hAnsi="Nissan Brand Regular" w:cs="Arial"/>
          <w:b/>
          <w:kern w:val="20"/>
          <w:sz w:val="28"/>
          <w:szCs w:val="28"/>
        </w:rPr>
        <w:t xml:space="preserve">NISSAN </w:t>
      </w:r>
      <w:proofErr w:type="spellStart"/>
      <w:r w:rsidRPr="00C7333A">
        <w:rPr>
          <w:rFonts w:ascii="Nissan Brand Regular" w:eastAsia="微軟正黑體" w:hAnsi="Nissan Brand Regular" w:cs="Arial"/>
          <w:b/>
          <w:kern w:val="20"/>
          <w:sz w:val="28"/>
          <w:szCs w:val="28"/>
        </w:rPr>
        <w:t>iTIIDA</w:t>
      </w:r>
      <w:proofErr w:type="spellEnd"/>
      <w:r w:rsidR="000105DC">
        <w:rPr>
          <w:rFonts w:ascii="Nissan Brand Regular" w:eastAsia="微軟正黑體" w:hAnsi="Nissan Brand Regular" w:cs="Arial"/>
          <w:b/>
          <w:kern w:val="20"/>
          <w:sz w:val="28"/>
          <w:szCs w:val="28"/>
        </w:rPr>
        <w:t xml:space="preserve"> </w:t>
      </w:r>
      <w:r w:rsidR="000105DC" w:rsidRPr="00C7333A">
        <w:rPr>
          <w:rFonts w:ascii="Nissan Brand Regular" w:eastAsia="微軟正黑體" w:hAnsi="Nissan Brand Regular" w:cs="Arial"/>
          <w:b/>
          <w:kern w:val="20"/>
          <w:sz w:val="28"/>
          <w:szCs w:val="28"/>
        </w:rPr>
        <w:t>18</w:t>
      </w:r>
      <w:r w:rsidR="000105DC" w:rsidRPr="00C7333A">
        <w:rPr>
          <w:rFonts w:ascii="Nissan Brand Regular" w:eastAsia="微軟正黑體" w:hAnsi="微軟正黑體" w:cs="Arial"/>
          <w:b/>
          <w:kern w:val="20"/>
          <w:sz w:val="28"/>
          <w:szCs w:val="28"/>
        </w:rPr>
        <w:t>年式</w:t>
      </w:r>
      <w:r w:rsidR="001B5FC2">
        <w:rPr>
          <w:rFonts w:ascii="Nissan Brand Regular" w:eastAsia="微軟正黑體" w:hAnsi="微軟正黑體" w:cs="Arial"/>
          <w:b/>
          <w:kern w:val="20"/>
          <w:sz w:val="28"/>
          <w:szCs w:val="28"/>
        </w:rPr>
        <w:t>配備升級不加價</w:t>
      </w:r>
      <w:r w:rsidR="001B5FC2">
        <w:rPr>
          <w:rFonts w:ascii="Nissan Brand Regular" w:eastAsia="微軟正黑體" w:hAnsi="Nissan Brand Regular" w:cs="Arial" w:hint="eastAsia"/>
          <w:b/>
          <w:kern w:val="20"/>
          <w:sz w:val="28"/>
          <w:szCs w:val="28"/>
        </w:rPr>
        <w:t xml:space="preserve">  </w:t>
      </w:r>
      <w:r w:rsidR="001B5FC2">
        <w:rPr>
          <w:rFonts w:ascii="Nissan Brand Regular" w:eastAsia="微軟正黑體" w:hAnsi="Nissan Brand Regular" w:cs="Arial"/>
          <w:b/>
          <w:kern w:val="20"/>
          <w:sz w:val="28"/>
          <w:szCs w:val="28"/>
        </w:rPr>
        <w:t>內外同步</w:t>
      </w:r>
      <w:r w:rsidRPr="00C7333A">
        <w:rPr>
          <w:rFonts w:ascii="Nissan Brand Regular" w:eastAsia="微軟正黑體" w:hAnsi="微軟正黑體" w:cs="Arial"/>
          <w:b/>
          <w:kern w:val="20"/>
          <w:sz w:val="28"/>
          <w:szCs w:val="28"/>
        </w:rPr>
        <w:t>進化登場</w:t>
      </w:r>
    </w:p>
    <w:p w:rsidR="00D91824" w:rsidRPr="00C7333A" w:rsidRDefault="001B5FC2" w:rsidP="00FB5392">
      <w:pPr>
        <w:spacing w:afterLines="100" w:line="400" w:lineRule="exact"/>
        <w:jc w:val="center"/>
        <w:rPr>
          <w:rFonts w:ascii="Nissan Brand Regular" w:eastAsia="微軟正黑體" w:hAnsi="Nissan Brand Regular" w:cs="Arial"/>
          <w:b/>
          <w:spacing w:val="20"/>
          <w:sz w:val="28"/>
          <w:szCs w:val="28"/>
        </w:rPr>
      </w:pPr>
      <w:r>
        <w:rPr>
          <w:rFonts w:ascii="Nissan Brand Regular" w:eastAsia="微軟正黑體" w:hAnsi="微軟正黑體" w:cs="Arial"/>
          <w:b/>
          <w:kern w:val="20"/>
          <w:sz w:val="28"/>
          <w:szCs w:val="28"/>
        </w:rPr>
        <w:t>安全、舒適、智慧、外型全面提升</w:t>
      </w:r>
      <w:r>
        <w:rPr>
          <w:rFonts w:ascii="Nissan Brand Regular" w:eastAsia="微軟正黑體" w:hAnsi="微軟正黑體" w:cs="Arial"/>
          <w:b/>
          <w:kern w:val="20"/>
          <w:sz w:val="28"/>
          <w:szCs w:val="28"/>
        </w:rPr>
        <w:t xml:space="preserve">  </w:t>
      </w:r>
      <w:r>
        <w:rPr>
          <w:rFonts w:ascii="Nissan Brand Regular" w:eastAsia="微軟正黑體" w:hAnsi="微軟正黑體" w:cs="Arial"/>
          <w:b/>
          <w:kern w:val="20"/>
          <w:sz w:val="28"/>
          <w:szCs w:val="28"/>
        </w:rPr>
        <w:t>限時贈送</w:t>
      </w:r>
      <w:r w:rsidRPr="001B5FC2">
        <w:rPr>
          <w:rFonts w:ascii="Nissan Brand Regular" w:eastAsia="微軟正黑體" w:hAnsi="微軟正黑體"/>
          <w:b/>
          <w:sz w:val="28"/>
          <w:szCs w:val="28"/>
        </w:rPr>
        <w:t>「豪禮雙享」購車優惠</w:t>
      </w:r>
    </w:p>
    <w:p w:rsidR="0002750F" w:rsidRPr="001B5FC2" w:rsidRDefault="0017115E" w:rsidP="0002750F">
      <w:pPr>
        <w:adjustRightInd w:val="0"/>
        <w:snapToGrid w:val="0"/>
        <w:spacing w:line="400" w:lineRule="exact"/>
        <w:jc w:val="both"/>
        <w:rPr>
          <w:rFonts w:ascii="Nissan Brand Regular" w:eastAsia="微軟正黑體" w:hAnsi="微軟正黑體"/>
        </w:rPr>
      </w:pPr>
      <w:r w:rsidRPr="00C7333A">
        <w:rPr>
          <w:rFonts w:ascii="Nissan Brand Regular" w:eastAsia="微軟正黑體" w:hAnsi="Nissan Brand Regular"/>
        </w:rPr>
        <w:t xml:space="preserve">    </w:t>
      </w:r>
      <w:r w:rsidR="0002750F" w:rsidRPr="00C7333A">
        <w:rPr>
          <w:rFonts w:ascii="Nissan Brand Regular" w:eastAsia="微軟正黑體" w:hAnsi="微軟正黑體"/>
        </w:rPr>
        <w:t>擁有「大空間、大省油、大</w:t>
      </w:r>
      <w:proofErr w:type="gramStart"/>
      <w:r w:rsidR="0002750F" w:rsidRPr="00C7333A">
        <w:rPr>
          <w:rFonts w:ascii="Nissan Brand Regular" w:eastAsia="微軟正黑體" w:hAnsi="微軟正黑體"/>
        </w:rPr>
        <w:t>馬力、</w:t>
      </w:r>
      <w:proofErr w:type="gramEnd"/>
      <w:r w:rsidR="0002750F" w:rsidRPr="00C7333A">
        <w:rPr>
          <w:rFonts w:ascii="Nissan Brand Regular" w:eastAsia="微軟正黑體" w:hAnsi="微軟正黑體"/>
        </w:rPr>
        <w:t>大智慧」的</w:t>
      </w:r>
      <w:r w:rsidR="0002750F" w:rsidRPr="00C7333A">
        <w:rPr>
          <w:rFonts w:ascii="Nissan Brand Regular" w:eastAsia="微軟正黑體" w:hAnsi="Nissan Brand Regular"/>
        </w:rPr>
        <w:t xml:space="preserve">NISSAN </w:t>
      </w:r>
      <w:proofErr w:type="spellStart"/>
      <w:r w:rsidR="0002750F" w:rsidRPr="00C7333A">
        <w:rPr>
          <w:rFonts w:ascii="Nissan Brand Regular" w:eastAsia="微軟正黑體" w:hAnsi="Nissan Brand Regular"/>
        </w:rPr>
        <w:t>iTIIDA</w:t>
      </w:r>
      <w:proofErr w:type="spellEnd"/>
      <w:r w:rsidR="0002750F" w:rsidRPr="00C7333A">
        <w:rPr>
          <w:rFonts w:ascii="Nissan Brand Regular" w:eastAsia="微軟正黑體" w:hAnsi="微軟正黑體"/>
        </w:rPr>
        <w:t>自上市以來，優質產品力廣受消費者好評，裕隆日產汽車今</w:t>
      </w:r>
      <w:r w:rsidR="0002750F" w:rsidRPr="00C7333A">
        <w:rPr>
          <w:rFonts w:ascii="Nissan Brand Regular" w:eastAsia="微軟正黑體" w:hAnsi="Nissan Brand Regular"/>
        </w:rPr>
        <w:t>(4)</w:t>
      </w:r>
      <w:r w:rsidR="0002750F" w:rsidRPr="00C7333A">
        <w:rPr>
          <w:rFonts w:ascii="Nissan Brand Regular" w:eastAsia="微軟正黑體" w:hAnsi="微軟正黑體"/>
        </w:rPr>
        <w:t>日正式推出</w:t>
      </w:r>
      <w:r w:rsidR="0002750F" w:rsidRPr="00C7333A">
        <w:rPr>
          <w:rFonts w:ascii="Nissan Brand Regular" w:eastAsia="微軟正黑體" w:hAnsi="Nissan Brand Regular"/>
        </w:rPr>
        <w:t xml:space="preserve">NISSAN </w:t>
      </w:r>
      <w:proofErr w:type="spellStart"/>
      <w:r w:rsidR="0002750F" w:rsidRPr="00C7333A">
        <w:rPr>
          <w:rFonts w:ascii="Nissan Brand Regular" w:eastAsia="微軟正黑體" w:hAnsi="Nissan Brand Regular"/>
        </w:rPr>
        <w:t>iTIIDA</w:t>
      </w:r>
      <w:proofErr w:type="spellEnd"/>
      <w:r w:rsidR="000105DC">
        <w:rPr>
          <w:rFonts w:ascii="Nissan Brand Regular" w:eastAsia="微軟正黑體" w:hAnsi="Nissan Brand Regular"/>
        </w:rPr>
        <w:t xml:space="preserve"> </w:t>
      </w:r>
      <w:r w:rsidR="000105DC" w:rsidRPr="00C7333A">
        <w:rPr>
          <w:rFonts w:ascii="Nissan Brand Regular" w:eastAsia="微軟正黑體" w:hAnsi="Nissan Brand Regular"/>
        </w:rPr>
        <w:t>18</w:t>
      </w:r>
      <w:r w:rsidR="000105DC" w:rsidRPr="00C7333A">
        <w:rPr>
          <w:rFonts w:ascii="Nissan Brand Regular" w:eastAsia="微軟正黑體" w:hAnsi="微軟正黑體"/>
        </w:rPr>
        <w:t>年式</w:t>
      </w:r>
      <w:r w:rsidR="00A2190B" w:rsidRPr="00C7333A">
        <w:rPr>
          <w:rFonts w:ascii="Nissan Brand Regular" w:eastAsia="微軟正黑體" w:hAnsi="微軟正黑體"/>
        </w:rPr>
        <w:t>，建議售價新台幣</w:t>
      </w:r>
      <w:r w:rsidR="00A2190B" w:rsidRPr="00C7333A">
        <w:rPr>
          <w:rFonts w:ascii="Nissan Brand Regular" w:eastAsia="微軟正黑體" w:hAnsi="Nissan Brand Regular"/>
        </w:rPr>
        <w:t>65.9</w:t>
      </w:r>
      <w:r w:rsidR="00A2190B" w:rsidRPr="00C7333A">
        <w:rPr>
          <w:rFonts w:ascii="Nissan Brand Regular" w:eastAsia="微軟正黑體" w:hAnsi="微軟正黑體"/>
        </w:rPr>
        <w:t>萬</w:t>
      </w:r>
      <w:r w:rsidR="00A2190B" w:rsidRPr="00C7333A">
        <w:rPr>
          <w:rFonts w:ascii="Nissan Brand Regular" w:eastAsia="微軟正黑體" w:hAnsi="Nissan Brand Regular"/>
        </w:rPr>
        <w:t>元</w:t>
      </w:r>
      <w:r w:rsidR="00A2190B" w:rsidRPr="00C7333A">
        <w:rPr>
          <w:rFonts w:ascii="Nissan Brand Regular" w:eastAsia="微軟正黑體" w:hAnsi="微軟正黑體"/>
        </w:rPr>
        <w:t>起，</w:t>
      </w:r>
      <w:r w:rsidR="0002750F" w:rsidRPr="00C7333A">
        <w:rPr>
          <w:rFonts w:ascii="Nissan Brand Regular" w:eastAsia="微軟正黑體" w:hAnsi="微軟正黑體"/>
        </w:rPr>
        <w:t>全新導入</w:t>
      </w:r>
      <w:proofErr w:type="gramStart"/>
      <w:r w:rsidR="0002750F" w:rsidRPr="00C7333A">
        <w:rPr>
          <w:rFonts w:ascii="Nissan Brand Regular" w:eastAsia="微軟正黑體" w:hAnsi="微軟正黑體"/>
        </w:rPr>
        <w:t>後方盲區</w:t>
      </w:r>
      <w:proofErr w:type="gramEnd"/>
      <w:r w:rsidR="0002750F" w:rsidRPr="00C7333A">
        <w:rPr>
          <w:rFonts w:ascii="Nissan Brand Regular" w:eastAsia="微軟正黑體" w:hAnsi="微軟正黑體"/>
        </w:rPr>
        <w:t>偵測系統、倒車影像顯影功能與四輪胎壓顯示幕，並搭載</w:t>
      </w:r>
      <w:r w:rsidR="0002750F" w:rsidRPr="00C7333A">
        <w:rPr>
          <w:rFonts w:ascii="Nissan Brand Regular" w:eastAsia="微軟正黑體" w:hAnsi="Nissan Brand Regular"/>
        </w:rPr>
        <w:t xml:space="preserve">Apple </w:t>
      </w:r>
      <w:proofErr w:type="spellStart"/>
      <w:r w:rsidR="0002750F" w:rsidRPr="00C7333A">
        <w:rPr>
          <w:rFonts w:ascii="Nissan Brand Regular" w:eastAsia="微軟正黑體" w:hAnsi="Nissan Brand Regular"/>
        </w:rPr>
        <w:t>Carplay</w:t>
      </w:r>
      <w:proofErr w:type="spellEnd"/>
      <w:r w:rsidR="0002750F" w:rsidRPr="00C7333A">
        <w:rPr>
          <w:rFonts w:ascii="Nissan Brand Regular" w:eastAsia="微軟正黑體" w:hAnsi="微軟正黑體"/>
        </w:rPr>
        <w:t>與專利</w:t>
      </w:r>
      <w:r w:rsidR="0002750F" w:rsidRPr="00C7333A">
        <w:rPr>
          <w:rFonts w:ascii="Nissan Brand Regular" w:eastAsia="微軟正黑體" w:hAnsi="Nissan Brand Regular"/>
        </w:rPr>
        <w:t>3D</w:t>
      </w:r>
      <w:r w:rsidR="0068494A">
        <w:rPr>
          <w:rFonts w:ascii="Nissan Brand Regular" w:eastAsia="微軟正黑體" w:hAnsi="微軟正黑體"/>
        </w:rPr>
        <w:t>超體感</w:t>
      </w:r>
      <w:proofErr w:type="gramStart"/>
      <w:r w:rsidR="0068494A">
        <w:rPr>
          <w:rFonts w:ascii="Nissan Brand Regular" w:eastAsia="微軟正黑體" w:hAnsi="微軟正黑體"/>
        </w:rPr>
        <w:t>紓壓皮</w:t>
      </w:r>
      <w:proofErr w:type="gramEnd"/>
      <w:r w:rsidR="0068494A">
        <w:rPr>
          <w:rFonts w:ascii="Nissan Brand Regular" w:eastAsia="微軟正黑體" w:hAnsi="微軟正黑體"/>
        </w:rPr>
        <w:t>椅，同步提升</w:t>
      </w:r>
      <w:r w:rsidR="0068494A">
        <w:rPr>
          <w:rFonts w:ascii="Nissan Brand Regular" w:eastAsia="微軟正黑體" w:hAnsi="微軟正黑體" w:hint="eastAsia"/>
        </w:rPr>
        <w:t>安全、</w:t>
      </w:r>
      <w:r w:rsidR="0002750F" w:rsidRPr="00C7333A">
        <w:rPr>
          <w:rFonts w:ascii="Nissan Brand Regular" w:eastAsia="微軟正黑體" w:hAnsi="微軟正黑體"/>
        </w:rPr>
        <w:t>舒適與智慧科技體驗，</w:t>
      </w:r>
      <w:r w:rsidR="0002750F" w:rsidRPr="00C7333A">
        <w:rPr>
          <w:rFonts w:ascii="Nissan Brand Regular" w:eastAsia="微軟正黑體" w:hAnsi="Nissan Brand Regular"/>
        </w:rPr>
        <w:t>TURBO</w:t>
      </w:r>
      <w:r w:rsidR="0002750F" w:rsidRPr="00C7333A">
        <w:rPr>
          <w:rFonts w:ascii="Nissan Brand Regular" w:eastAsia="微軟正黑體" w:hAnsi="微軟正黑體"/>
        </w:rPr>
        <w:t>版更升級</w:t>
      </w:r>
      <w:proofErr w:type="gramStart"/>
      <w:r w:rsidR="0002750F" w:rsidRPr="00C7333A">
        <w:rPr>
          <w:rFonts w:ascii="Nissan Brand Regular" w:eastAsia="微軟正黑體" w:hAnsi="微軟正黑體"/>
        </w:rPr>
        <w:t>六件式空力</w:t>
      </w:r>
      <w:proofErr w:type="gramEnd"/>
      <w:r w:rsidR="0002750F" w:rsidRPr="00C7333A">
        <w:rPr>
          <w:rFonts w:ascii="Nissan Brand Regular" w:eastAsia="微軟正黑體" w:hAnsi="微軟正黑體"/>
        </w:rPr>
        <w:t>套件組</w:t>
      </w:r>
      <w:r w:rsidR="0002750F" w:rsidRPr="00C7333A">
        <w:rPr>
          <w:rFonts w:ascii="Nissan Brand Regular" w:eastAsia="微軟正黑體" w:hAnsi="Nissan Brand Regular"/>
        </w:rPr>
        <w:t>(</w:t>
      </w:r>
      <w:proofErr w:type="gramStart"/>
      <w:r w:rsidR="0002750F" w:rsidRPr="004D301E">
        <w:rPr>
          <w:rFonts w:ascii="Nissan Brand Regular" w:eastAsia="微軟正黑體" w:hAnsi="微軟正黑體"/>
          <w:sz w:val="22"/>
          <w:szCs w:val="22"/>
        </w:rPr>
        <w:t>註</w:t>
      </w:r>
      <w:proofErr w:type="gramEnd"/>
      <w:r w:rsidR="0002750F" w:rsidRPr="004D301E">
        <w:rPr>
          <w:rFonts w:ascii="Nissan Brand Regular" w:eastAsia="微軟正黑體" w:hAnsi="Nissan Brand Regular"/>
          <w:sz w:val="22"/>
          <w:szCs w:val="22"/>
        </w:rPr>
        <w:t>1</w:t>
      </w:r>
      <w:r w:rsidR="0002750F" w:rsidRPr="00C7333A">
        <w:rPr>
          <w:rFonts w:ascii="Nissan Brand Regular" w:eastAsia="微軟正黑體" w:hAnsi="Nissan Brand Regular"/>
        </w:rPr>
        <w:t>)</w:t>
      </w:r>
      <w:r w:rsidR="0002750F" w:rsidRPr="00C7333A">
        <w:rPr>
          <w:rFonts w:ascii="Nissan Brand Regular" w:eastAsia="微軟正黑體" w:hAnsi="微軟正黑體"/>
        </w:rPr>
        <w:t>，外型更加動感奔放</w:t>
      </w:r>
      <w:r w:rsidR="001B5FC2" w:rsidRPr="00C7333A">
        <w:rPr>
          <w:rFonts w:ascii="Nissan Brand Regular" w:eastAsia="微軟正黑體" w:hAnsi="微軟正黑體"/>
        </w:rPr>
        <w:t>，</w:t>
      </w:r>
      <w:r w:rsidR="001B5FC2">
        <w:rPr>
          <w:rFonts w:ascii="Nissan Brand Regular" w:eastAsia="微軟正黑體" w:hAnsi="微軟正黑體"/>
        </w:rPr>
        <w:t>全新</w:t>
      </w:r>
      <w:r w:rsidR="001B5FC2">
        <w:rPr>
          <w:rFonts w:ascii="Nissan Brand Regular" w:eastAsia="微軟正黑體" w:hAnsi="微軟正黑體" w:hint="eastAsia"/>
        </w:rPr>
        <w:t xml:space="preserve">NISSAN </w:t>
      </w:r>
      <w:proofErr w:type="spellStart"/>
      <w:r w:rsidR="001B5FC2" w:rsidRPr="00C7333A">
        <w:rPr>
          <w:rFonts w:ascii="Nissan Brand Regular" w:eastAsia="微軟正黑體" w:hAnsi="Nissan Brand Regular"/>
        </w:rPr>
        <w:t>iTIIDA</w:t>
      </w:r>
      <w:proofErr w:type="spellEnd"/>
      <w:r w:rsidR="000105DC">
        <w:rPr>
          <w:rFonts w:ascii="Nissan Brand Regular" w:eastAsia="微軟正黑體" w:hAnsi="Nissan Brand Regular"/>
        </w:rPr>
        <w:t xml:space="preserve"> </w:t>
      </w:r>
      <w:r w:rsidR="000105DC" w:rsidRPr="00C7333A">
        <w:rPr>
          <w:rFonts w:ascii="Nissan Brand Regular" w:eastAsia="微軟正黑體" w:hAnsi="Nissan Brand Regular"/>
        </w:rPr>
        <w:t>18</w:t>
      </w:r>
      <w:r w:rsidR="000105DC" w:rsidRPr="00C7333A">
        <w:rPr>
          <w:rFonts w:ascii="Nissan Brand Regular" w:eastAsia="微軟正黑體" w:hAnsi="微軟正黑體"/>
        </w:rPr>
        <w:t>年式</w:t>
      </w:r>
      <w:r w:rsidR="001B5FC2" w:rsidRPr="00C7333A">
        <w:rPr>
          <w:rFonts w:ascii="Nissan Brand Regular" w:eastAsia="微軟正黑體" w:hAnsi="微軟正黑體"/>
        </w:rPr>
        <w:t>配備升級</w:t>
      </w:r>
      <w:proofErr w:type="gramStart"/>
      <w:r w:rsidR="001B5FC2" w:rsidRPr="00C7333A">
        <w:rPr>
          <w:rFonts w:ascii="Nissan Brand Regular" w:eastAsia="微軟正黑體" w:hAnsi="微軟正黑體"/>
        </w:rPr>
        <w:t>不</w:t>
      </w:r>
      <w:proofErr w:type="gramEnd"/>
      <w:r w:rsidR="001B5FC2" w:rsidRPr="00C7333A">
        <w:rPr>
          <w:rFonts w:ascii="Nissan Brand Regular" w:eastAsia="微軟正黑體" w:hAnsi="微軟正黑體"/>
        </w:rPr>
        <w:t>加價</w:t>
      </w:r>
      <w:r w:rsidR="00A2190B" w:rsidRPr="00C7333A">
        <w:rPr>
          <w:rFonts w:ascii="Nissan Brand Regular" w:eastAsia="微軟正黑體" w:hAnsi="微軟正黑體"/>
        </w:rPr>
        <w:t>，即日起</w:t>
      </w:r>
      <w:r w:rsidR="003902DA">
        <w:rPr>
          <w:rFonts w:ascii="Nissan Brand Regular" w:eastAsia="微軟正黑體" w:hAnsi="微軟正黑體"/>
        </w:rPr>
        <w:t>至</w:t>
      </w:r>
      <w:r w:rsidR="003902DA">
        <w:rPr>
          <w:rFonts w:ascii="Nissan Brand Regular" w:eastAsia="微軟正黑體" w:hAnsi="微軟正黑體" w:hint="eastAsia"/>
        </w:rPr>
        <w:t>12</w:t>
      </w:r>
      <w:r w:rsidR="003902DA">
        <w:rPr>
          <w:rFonts w:ascii="Nissan Brand Regular" w:eastAsia="微軟正黑體" w:hAnsi="微軟正黑體" w:hint="eastAsia"/>
        </w:rPr>
        <w:t>月</w:t>
      </w:r>
      <w:r w:rsidR="004D301E">
        <w:rPr>
          <w:rFonts w:ascii="Nissan Brand Regular" w:eastAsia="微軟正黑體" w:hAnsi="微軟正黑體" w:hint="eastAsia"/>
        </w:rPr>
        <w:t>29</w:t>
      </w:r>
      <w:r w:rsidR="003902DA">
        <w:rPr>
          <w:rFonts w:ascii="Nissan Brand Regular" w:eastAsia="微軟正黑體" w:hAnsi="微軟正黑體" w:hint="eastAsia"/>
        </w:rPr>
        <w:t>日止，</w:t>
      </w:r>
      <w:r w:rsidR="00A2190B" w:rsidRPr="00C7333A">
        <w:rPr>
          <w:rFonts w:ascii="Nissan Brand Regular" w:eastAsia="微軟正黑體" w:hAnsi="微軟正黑體"/>
        </w:rPr>
        <w:t>購車並</w:t>
      </w:r>
      <w:r w:rsidR="0002750F" w:rsidRPr="00C7333A">
        <w:rPr>
          <w:rFonts w:ascii="Nissan Brand Regular" w:eastAsia="微軟正黑體" w:hAnsi="微軟正黑體"/>
        </w:rPr>
        <w:t>可享有「</w:t>
      </w:r>
      <w:proofErr w:type="gramStart"/>
      <w:r w:rsidR="0002750F" w:rsidRPr="00C7333A">
        <w:rPr>
          <w:rFonts w:ascii="Nissan Brand Regular" w:eastAsia="微軟正黑體" w:hAnsi="微軟正黑體"/>
        </w:rPr>
        <w:t>豪禮雙</w:t>
      </w:r>
      <w:proofErr w:type="gramEnd"/>
      <w:r w:rsidR="0002750F" w:rsidRPr="00C7333A">
        <w:rPr>
          <w:rFonts w:ascii="Nissan Brand Regular" w:eastAsia="微軟正黑體" w:hAnsi="微軟正黑體"/>
        </w:rPr>
        <w:t>享」購車優惠專案，包含六大購</w:t>
      </w:r>
      <w:proofErr w:type="gramStart"/>
      <w:r w:rsidR="0002750F" w:rsidRPr="00C7333A">
        <w:rPr>
          <w:rFonts w:ascii="Nissan Brand Regular" w:eastAsia="微軟正黑體" w:hAnsi="微軟正黑體"/>
        </w:rPr>
        <w:t>車豪禮</w:t>
      </w:r>
      <w:proofErr w:type="gramEnd"/>
      <w:r w:rsidR="0002750F" w:rsidRPr="00C7333A">
        <w:rPr>
          <w:rFonts w:ascii="Nissan Brand Regular" w:eastAsia="微軟正黑體" w:hAnsi="微軟正黑體"/>
        </w:rPr>
        <w:t>：「百</w:t>
      </w:r>
      <w:r w:rsidR="0002750F" w:rsidRPr="00C7333A">
        <w:rPr>
          <w:rFonts w:ascii="Nissan Brand Regular" w:eastAsia="微軟正黑體" w:hAnsi="Nissan Brand Regular"/>
        </w:rPr>
        <w:t>元</w:t>
      </w:r>
      <w:r w:rsidR="0002750F" w:rsidRPr="00C7333A">
        <w:rPr>
          <w:rFonts w:ascii="Nissan Brand Regular" w:eastAsia="微軟正黑體" w:hAnsi="微軟正黑體"/>
        </w:rPr>
        <w:t>以下維修零件免費」</w:t>
      </w:r>
      <w:r w:rsidR="0002750F" w:rsidRPr="00C7333A">
        <w:rPr>
          <w:rFonts w:ascii="Nissan Brand Regular" w:eastAsia="微軟正黑體" w:hAnsi="Nissan Brand Regular"/>
        </w:rPr>
        <w:t>(</w:t>
      </w:r>
      <w:proofErr w:type="gramStart"/>
      <w:r w:rsidR="0002750F" w:rsidRPr="004D301E">
        <w:rPr>
          <w:rFonts w:ascii="Nissan Brand Regular" w:eastAsia="微軟正黑體" w:hAnsi="微軟正黑體"/>
          <w:sz w:val="22"/>
          <w:szCs w:val="22"/>
        </w:rPr>
        <w:t>註</w:t>
      </w:r>
      <w:proofErr w:type="gramEnd"/>
      <w:r w:rsidR="0002750F" w:rsidRPr="004D301E">
        <w:rPr>
          <w:rFonts w:ascii="Nissan Brand Regular" w:eastAsia="微軟正黑體" w:hAnsi="Nissan Brand Regular"/>
          <w:sz w:val="22"/>
          <w:szCs w:val="22"/>
        </w:rPr>
        <w:t>2</w:t>
      </w:r>
      <w:r w:rsidR="0002750F" w:rsidRPr="00C7333A">
        <w:rPr>
          <w:rFonts w:ascii="Nissan Brand Regular" w:eastAsia="微軟正黑體" w:hAnsi="Nissan Brand Regular"/>
        </w:rPr>
        <w:t>)</w:t>
      </w:r>
      <w:r w:rsidR="0002750F" w:rsidRPr="00C7333A">
        <w:rPr>
          <w:rFonts w:ascii="Nissan Brand Regular" w:eastAsia="微軟正黑體" w:hAnsi="微軟正黑體"/>
        </w:rPr>
        <w:t>及「原廠輪胎補胎免費」</w:t>
      </w:r>
      <w:r w:rsidR="0002750F" w:rsidRPr="00C7333A">
        <w:rPr>
          <w:rFonts w:ascii="Nissan Brand Regular" w:eastAsia="微軟正黑體" w:hAnsi="Nissan Brand Regular"/>
        </w:rPr>
        <w:t>(</w:t>
      </w:r>
      <w:proofErr w:type="gramStart"/>
      <w:r w:rsidR="0002750F" w:rsidRPr="004D301E">
        <w:rPr>
          <w:rFonts w:ascii="Nissan Brand Regular" w:eastAsia="微軟正黑體" w:hAnsi="微軟正黑體"/>
          <w:sz w:val="22"/>
          <w:szCs w:val="22"/>
        </w:rPr>
        <w:t>註</w:t>
      </w:r>
      <w:proofErr w:type="gramEnd"/>
      <w:r w:rsidR="0002750F" w:rsidRPr="004D301E">
        <w:rPr>
          <w:rFonts w:ascii="Nissan Brand Regular" w:eastAsia="微軟正黑體" w:hAnsi="Nissan Brand Regular"/>
          <w:sz w:val="22"/>
          <w:szCs w:val="22"/>
        </w:rPr>
        <w:t>3</w:t>
      </w:r>
      <w:r w:rsidR="0002750F" w:rsidRPr="00C7333A">
        <w:rPr>
          <w:rFonts w:ascii="Nissan Brand Regular" w:eastAsia="微軟正黑體" w:hAnsi="Nissan Brand Regular"/>
        </w:rPr>
        <w:t>)</w:t>
      </w:r>
      <w:r w:rsidR="0002750F" w:rsidRPr="00C7333A">
        <w:rPr>
          <w:rFonts w:ascii="Nissan Brand Regular" w:eastAsia="微軟正黑體" w:hAnsi="微軟正黑體"/>
        </w:rPr>
        <w:t>、</w:t>
      </w:r>
      <w:r w:rsidR="0002750F" w:rsidRPr="00C7333A">
        <w:rPr>
          <w:rFonts w:ascii="Nissan Brand Regular" w:eastAsia="微軟正黑體" w:hAnsi="Nissan Brand Regular"/>
        </w:rPr>
        <w:t>5</w:t>
      </w:r>
      <w:r w:rsidR="0002750F" w:rsidRPr="00C7333A">
        <w:rPr>
          <w:rFonts w:ascii="Nissan Brand Regular" w:eastAsia="微軟正黑體" w:hAnsi="微軟正黑體"/>
        </w:rPr>
        <w:t>年竊盜險、高額零利率、延長保固、</w:t>
      </w:r>
      <w:r w:rsidR="0002750F" w:rsidRPr="00C7333A">
        <w:rPr>
          <w:rFonts w:ascii="Nissan Brand Regular" w:eastAsia="微軟正黑體" w:hAnsi="Nissan Brand Regular"/>
        </w:rPr>
        <w:t>PM2.5</w:t>
      </w:r>
      <w:r w:rsidR="0002750F" w:rsidRPr="00C7333A">
        <w:rPr>
          <w:rFonts w:ascii="Nissan Brand Regular" w:eastAsia="微軟正黑體" w:hAnsi="微軟正黑體"/>
        </w:rPr>
        <w:t>負離子空氣濾網及政府舊換新</w:t>
      </w:r>
      <w:r w:rsidR="00A2190B" w:rsidRPr="00C7333A">
        <w:rPr>
          <w:rFonts w:ascii="Nissan Brand Regular" w:eastAsia="微軟正黑體" w:hAnsi="微軟正黑體"/>
        </w:rPr>
        <w:t>補助</w:t>
      </w:r>
      <w:r w:rsidR="0002750F" w:rsidRPr="00C7333A">
        <w:rPr>
          <w:rFonts w:ascii="Nissan Brand Regular" w:eastAsia="微軟正黑體" w:hAnsi="Nissan Brand Regular"/>
        </w:rPr>
        <w:t>5</w:t>
      </w:r>
      <w:r w:rsidR="0002750F" w:rsidRPr="00C7333A">
        <w:rPr>
          <w:rFonts w:ascii="Nissan Brand Regular" w:eastAsia="微軟正黑體" w:hAnsi="微軟正黑體"/>
        </w:rPr>
        <w:t>萬</w:t>
      </w:r>
      <w:r w:rsidR="0002750F" w:rsidRPr="00C7333A">
        <w:rPr>
          <w:rFonts w:ascii="Nissan Brand Regular" w:eastAsia="微軟正黑體" w:hAnsi="Nissan Brand Regular"/>
        </w:rPr>
        <w:t>元</w:t>
      </w:r>
      <w:r w:rsidR="0002750F" w:rsidRPr="00C7333A">
        <w:rPr>
          <w:rFonts w:ascii="Nissan Brand Regular" w:eastAsia="微軟正黑體" w:hAnsi="微軟正黑體"/>
        </w:rPr>
        <w:t>優先領專案，</w:t>
      </w:r>
      <w:r w:rsidR="00C32729">
        <w:rPr>
          <w:rFonts w:ascii="Nissan Brand Regular" w:eastAsia="微軟正黑體" w:hAnsi="微軟正黑體" w:hint="eastAsia"/>
        </w:rPr>
        <w:t>訂車</w:t>
      </w:r>
      <w:r w:rsidR="007E7346">
        <w:rPr>
          <w:rFonts w:ascii="Nissan Brand Regular" w:eastAsia="微軟正黑體" w:hAnsi="Nissan Brand Regular" w:hint="eastAsia"/>
        </w:rPr>
        <w:t>立即贈送</w:t>
      </w:r>
      <w:r w:rsidR="00F0780D">
        <w:rPr>
          <w:rFonts w:ascii="Nissan Brand Regular" w:eastAsia="微軟正黑體" w:hAnsi="Nissan Brand Regular" w:hint="eastAsia"/>
        </w:rPr>
        <w:t>貝殼</w:t>
      </w:r>
      <w:r w:rsidR="00FF7589">
        <w:rPr>
          <w:rFonts w:ascii="Nissan Brand Regular" w:eastAsia="微軟正黑體" w:hAnsi="微軟正黑體" w:hint="eastAsia"/>
        </w:rPr>
        <w:t>盥洗包，</w:t>
      </w:r>
      <w:r w:rsidR="00A2190B" w:rsidRPr="00C7333A">
        <w:rPr>
          <w:rFonts w:ascii="Nissan Brand Regular" w:eastAsia="微軟正黑體" w:hAnsi="微軟正黑體"/>
        </w:rPr>
        <w:t>交車再</w:t>
      </w:r>
      <w:r w:rsidR="001C2326">
        <w:rPr>
          <w:rFonts w:ascii="Nissan Brand Regular" w:eastAsia="微軟正黑體" w:hAnsi="微軟正黑體"/>
        </w:rPr>
        <w:t>加碼贈送</w:t>
      </w:r>
      <w:proofErr w:type="spellStart"/>
      <w:r w:rsidR="00A2190B" w:rsidRPr="00C7333A">
        <w:rPr>
          <w:rFonts w:ascii="Nissan Brand Regular" w:eastAsia="微軟正黑體" w:hAnsi="Nissan Brand Regular"/>
        </w:rPr>
        <w:t>Samsonite</w:t>
      </w:r>
      <w:proofErr w:type="spellEnd"/>
      <w:proofErr w:type="gramStart"/>
      <w:r w:rsidR="00A2190B" w:rsidRPr="00C7333A">
        <w:rPr>
          <w:rFonts w:ascii="Nissan Brand Regular" w:eastAsia="微軟正黑體" w:hAnsi="微軟正黑體"/>
        </w:rPr>
        <w:t>頂級輕量</w:t>
      </w:r>
      <w:proofErr w:type="gramEnd"/>
      <w:r w:rsidR="00A2190B" w:rsidRPr="00C7333A">
        <w:rPr>
          <w:rFonts w:ascii="Nissan Brand Regular" w:eastAsia="微軟正黑體" w:hAnsi="微軟正黑體"/>
        </w:rPr>
        <w:t>行李箱，</w:t>
      </w:r>
      <w:r w:rsidR="00B45F8F">
        <w:rPr>
          <w:rFonts w:ascii="Nissan Brand Regular" w:eastAsia="微軟正黑體" w:hAnsi="微軟正黑體" w:hint="eastAsia"/>
        </w:rPr>
        <w:t>全車系</w:t>
      </w:r>
      <w:r w:rsidR="0002750F" w:rsidRPr="00C7333A">
        <w:rPr>
          <w:rFonts w:ascii="Nissan Brand Regular" w:eastAsia="微軟正黑體" w:hAnsi="微軟正黑體"/>
        </w:rPr>
        <w:t>優惠總價值最高達</w:t>
      </w:r>
      <w:r w:rsidR="0002750F" w:rsidRPr="00C7333A">
        <w:rPr>
          <w:rFonts w:ascii="Nissan Brand Regular" w:eastAsia="微軟正黑體" w:hAnsi="Nissan Brand Regular"/>
        </w:rPr>
        <w:t>12.8</w:t>
      </w:r>
      <w:r w:rsidR="00A2190B" w:rsidRPr="00C7333A">
        <w:rPr>
          <w:rFonts w:ascii="Nissan Brand Regular" w:eastAsia="微軟正黑體" w:hAnsi="微軟正黑體"/>
        </w:rPr>
        <w:t>萬</w:t>
      </w:r>
      <w:r w:rsidR="00A2190B" w:rsidRPr="00C7333A">
        <w:rPr>
          <w:rFonts w:ascii="Nissan Brand Regular" w:eastAsia="微軟正黑體" w:hAnsi="Nissan Brand Regular"/>
        </w:rPr>
        <w:t>元</w:t>
      </w:r>
      <w:r w:rsidR="00B45F8F" w:rsidRPr="00C7333A">
        <w:rPr>
          <w:rFonts w:ascii="Nissan Brand Regular" w:eastAsia="微軟正黑體" w:hAnsi="Nissan Brand Regular"/>
        </w:rPr>
        <w:t>(</w:t>
      </w:r>
      <w:proofErr w:type="gramStart"/>
      <w:r w:rsidR="00B45F8F" w:rsidRPr="004D301E">
        <w:rPr>
          <w:rFonts w:ascii="Nissan Brand Regular" w:eastAsia="微軟正黑體" w:hAnsi="微軟正黑體"/>
          <w:sz w:val="22"/>
          <w:szCs w:val="22"/>
        </w:rPr>
        <w:t>註</w:t>
      </w:r>
      <w:proofErr w:type="gramEnd"/>
      <w:r w:rsidR="00B45F8F" w:rsidRPr="004D301E">
        <w:rPr>
          <w:rFonts w:ascii="Nissan Brand Regular" w:eastAsia="微軟正黑體" w:hAnsi="Nissan Brand Regular"/>
          <w:sz w:val="22"/>
          <w:szCs w:val="22"/>
        </w:rPr>
        <w:t>4</w:t>
      </w:r>
      <w:r w:rsidR="00B45F8F" w:rsidRPr="00C7333A">
        <w:rPr>
          <w:rFonts w:ascii="Nissan Brand Regular" w:eastAsia="微軟正黑體" w:hAnsi="Nissan Brand Regular"/>
        </w:rPr>
        <w:t>)</w:t>
      </w:r>
      <w:r w:rsidR="00A2190B" w:rsidRPr="00C7333A">
        <w:rPr>
          <w:rFonts w:ascii="Nissan Brand Regular" w:eastAsia="微軟正黑體" w:hAnsi="微軟正黑體"/>
        </w:rPr>
        <w:t>，</w:t>
      </w:r>
      <w:r w:rsidR="0002750F" w:rsidRPr="00C7333A">
        <w:rPr>
          <w:rFonts w:ascii="Nissan Brand Regular" w:eastAsia="微軟正黑體" w:hAnsi="微軟正黑體"/>
        </w:rPr>
        <w:t>輕鬆入主內外</w:t>
      </w:r>
      <w:r w:rsidR="00A2190B" w:rsidRPr="00C7333A">
        <w:rPr>
          <w:rFonts w:ascii="Nissan Brand Regular" w:eastAsia="微軟正黑體" w:hAnsi="微軟正黑體"/>
        </w:rPr>
        <w:t>全面</w:t>
      </w:r>
      <w:r w:rsidR="0002750F" w:rsidRPr="00C7333A">
        <w:rPr>
          <w:rFonts w:ascii="Nissan Brand Regular" w:eastAsia="微軟正黑體" w:hAnsi="微軟正黑體"/>
        </w:rPr>
        <w:t>升級的</w:t>
      </w:r>
      <w:r w:rsidR="0002750F" w:rsidRPr="00C7333A">
        <w:rPr>
          <w:rFonts w:ascii="Nissan Brand Regular" w:eastAsia="微軟正黑體" w:hAnsi="Nissan Brand Regular"/>
        </w:rPr>
        <w:t>18</w:t>
      </w:r>
      <w:r w:rsidR="0002750F" w:rsidRPr="00C7333A">
        <w:rPr>
          <w:rFonts w:ascii="Nissan Brand Regular" w:eastAsia="微軟正黑體" w:hAnsi="微軟正黑體"/>
        </w:rPr>
        <w:t>年式</w:t>
      </w:r>
      <w:r w:rsidR="0002750F" w:rsidRPr="00C7333A">
        <w:rPr>
          <w:rFonts w:ascii="Nissan Brand Regular" w:eastAsia="微軟正黑體" w:hAnsi="Nissan Brand Regular"/>
        </w:rPr>
        <w:t xml:space="preserve">NISSAN </w:t>
      </w:r>
      <w:proofErr w:type="spellStart"/>
      <w:r w:rsidR="0002750F" w:rsidRPr="00C7333A">
        <w:rPr>
          <w:rFonts w:ascii="Nissan Brand Regular" w:eastAsia="微軟正黑體" w:hAnsi="Nissan Brand Regular"/>
        </w:rPr>
        <w:t>iTIIDA</w:t>
      </w:r>
      <w:proofErr w:type="spellEnd"/>
      <w:r w:rsidR="0002750F" w:rsidRPr="00C7333A">
        <w:rPr>
          <w:rFonts w:ascii="Nissan Brand Regular" w:eastAsia="微軟正黑體" w:hAnsi="微軟正黑體"/>
        </w:rPr>
        <w:t>。</w:t>
      </w:r>
    </w:p>
    <w:p w:rsidR="0002750F" w:rsidRPr="00C7333A" w:rsidRDefault="0002750F" w:rsidP="0002750F">
      <w:pPr>
        <w:adjustRightInd w:val="0"/>
        <w:snapToGrid w:val="0"/>
        <w:spacing w:line="400" w:lineRule="exact"/>
        <w:jc w:val="both"/>
        <w:rPr>
          <w:rFonts w:ascii="Nissan Brand Regular" w:eastAsia="微軟正黑體" w:hAnsi="Nissan Brand Regular"/>
        </w:rPr>
      </w:pPr>
    </w:p>
    <w:p w:rsidR="0054430B" w:rsidRPr="00C7333A" w:rsidRDefault="0054430B" w:rsidP="00FB5392">
      <w:pPr>
        <w:adjustRightInd w:val="0"/>
        <w:snapToGrid w:val="0"/>
        <w:spacing w:afterLines="50" w:line="400" w:lineRule="exact"/>
        <w:jc w:val="both"/>
        <w:rPr>
          <w:rFonts w:ascii="Nissan Brand Regular" w:eastAsia="微軟正黑體" w:hAnsi="Nissan Brand Regular"/>
          <w:b/>
        </w:rPr>
      </w:pPr>
      <w:r w:rsidRPr="00C7333A">
        <w:rPr>
          <w:rFonts w:ascii="Nissan Brand Regular" w:eastAsia="微軟正黑體" w:hAnsi="微軟正黑體"/>
          <w:b/>
        </w:rPr>
        <w:t>安心守護</w:t>
      </w:r>
      <w:r w:rsidR="002D1D31">
        <w:rPr>
          <w:rFonts w:ascii="Nissan Brand Regular" w:eastAsia="微軟正黑體" w:hAnsi="微軟正黑體"/>
          <w:b/>
        </w:rPr>
        <w:t>監控行車風險</w:t>
      </w:r>
      <w:r w:rsidRPr="00C7333A">
        <w:rPr>
          <w:rFonts w:ascii="Nissan Brand Regular" w:eastAsia="微軟正黑體" w:hAnsi="Nissan Brand Regular"/>
          <w:b/>
        </w:rPr>
        <w:t xml:space="preserve">  </w:t>
      </w:r>
      <w:r w:rsidRPr="00C7333A">
        <w:rPr>
          <w:rFonts w:ascii="Nissan Brand Regular" w:eastAsia="微軟正黑體" w:hAnsi="微軟正黑體"/>
          <w:b/>
        </w:rPr>
        <w:t>情報安全再升級</w:t>
      </w:r>
    </w:p>
    <w:p w:rsidR="0002750F" w:rsidRPr="00C7333A" w:rsidRDefault="00592B02" w:rsidP="0002750F">
      <w:pPr>
        <w:adjustRightInd w:val="0"/>
        <w:snapToGrid w:val="0"/>
        <w:spacing w:line="400" w:lineRule="exact"/>
        <w:jc w:val="both"/>
        <w:rPr>
          <w:rFonts w:ascii="Nissan Brand Regular" w:eastAsia="微軟正黑體" w:hAnsi="Nissan Brand Regular"/>
        </w:rPr>
      </w:pPr>
      <w:r w:rsidRPr="00C7333A">
        <w:rPr>
          <w:rFonts w:ascii="Nissan Brand Regular" w:eastAsia="微軟正黑體" w:hAnsi="Nissan Brand Regular"/>
        </w:rPr>
        <w:t xml:space="preserve">    </w:t>
      </w:r>
      <w:r w:rsidR="0054430B" w:rsidRPr="00C7333A">
        <w:rPr>
          <w:rFonts w:ascii="Nissan Brand Regular" w:eastAsia="微軟正黑體" w:hAnsi="Nissan Brand Regular"/>
        </w:rPr>
        <w:t xml:space="preserve">NISSAN </w:t>
      </w:r>
      <w:proofErr w:type="spellStart"/>
      <w:r w:rsidR="0054430B" w:rsidRPr="00C7333A">
        <w:rPr>
          <w:rFonts w:ascii="Nissan Brand Regular" w:eastAsia="微軟正黑體" w:hAnsi="Nissan Brand Regular"/>
        </w:rPr>
        <w:t>iTIIDA</w:t>
      </w:r>
      <w:proofErr w:type="spellEnd"/>
      <w:r w:rsidR="000105DC">
        <w:rPr>
          <w:rFonts w:ascii="Nissan Brand Regular" w:eastAsia="微軟正黑體" w:hAnsi="Nissan Brand Regular"/>
        </w:rPr>
        <w:t xml:space="preserve"> </w:t>
      </w:r>
      <w:r w:rsidR="000105DC" w:rsidRPr="00C7333A">
        <w:rPr>
          <w:rFonts w:ascii="Nissan Brand Regular" w:eastAsia="微軟正黑體" w:hAnsi="Nissan Brand Regular"/>
        </w:rPr>
        <w:t>18</w:t>
      </w:r>
      <w:r w:rsidR="000105DC" w:rsidRPr="00C7333A">
        <w:rPr>
          <w:rFonts w:ascii="Nissan Brand Regular" w:eastAsia="微軟正黑體" w:hAnsi="微軟正黑體"/>
        </w:rPr>
        <w:t>年式</w:t>
      </w:r>
      <w:r w:rsidRPr="00C7333A">
        <w:rPr>
          <w:rFonts w:ascii="Nissan Brand Regular" w:eastAsia="微軟正黑體" w:hAnsi="微軟正黑體"/>
        </w:rPr>
        <w:t>特別全新導入後方盲區偵測系統，包括</w:t>
      </w:r>
      <w:r w:rsidRPr="00C7333A">
        <w:rPr>
          <w:rFonts w:ascii="Nissan Brand Regular" w:eastAsia="微軟正黑體" w:hAnsi="Nissan Brand Regular"/>
        </w:rPr>
        <w:t>BSW</w:t>
      </w:r>
      <w:r w:rsidRPr="00C7333A">
        <w:rPr>
          <w:rFonts w:ascii="Nissan Brand Regular" w:eastAsia="微軟正黑體" w:hAnsi="微軟正黑體"/>
        </w:rPr>
        <w:t>盲點警示與</w:t>
      </w:r>
      <w:r w:rsidRPr="00C7333A">
        <w:rPr>
          <w:rFonts w:ascii="Nissan Brand Regular" w:eastAsia="微軟正黑體" w:hAnsi="Nissan Brand Regular"/>
        </w:rPr>
        <w:t>RCTA</w:t>
      </w:r>
      <w:r w:rsidRPr="00C7333A">
        <w:rPr>
          <w:rFonts w:ascii="Nissan Brand Regular" w:eastAsia="微軟正黑體" w:hAnsi="微軟正黑體"/>
        </w:rPr>
        <w:t>後方車側警示兩大功能，在</w:t>
      </w:r>
      <w:r w:rsidR="0002750F" w:rsidRPr="00C7333A">
        <w:rPr>
          <w:rFonts w:ascii="Nissan Brand Regular" w:eastAsia="微軟正黑體" w:hAnsi="微軟正黑體"/>
        </w:rPr>
        <w:t>駕駛</w:t>
      </w:r>
      <w:r w:rsidRPr="00C7333A">
        <w:rPr>
          <w:rFonts w:ascii="Nissan Brand Regular" w:eastAsia="微軟正黑體" w:hAnsi="微軟正黑體"/>
        </w:rPr>
        <w:t>者</w:t>
      </w:r>
      <w:r w:rsidR="0002750F" w:rsidRPr="00C7333A">
        <w:rPr>
          <w:rFonts w:ascii="Nissan Brand Regular" w:eastAsia="微軟正黑體" w:hAnsi="微軟正黑體"/>
        </w:rPr>
        <w:t>行車時，</w:t>
      </w:r>
      <w:r w:rsidRPr="00C7333A">
        <w:rPr>
          <w:rFonts w:ascii="Nissan Brand Regular" w:eastAsia="微軟正黑體" w:hAnsi="Nissan Brand Regular"/>
        </w:rPr>
        <w:t>BSW</w:t>
      </w:r>
      <w:r w:rsidR="00950B3B">
        <w:rPr>
          <w:rFonts w:ascii="Nissan Brand Regular" w:eastAsia="微軟正黑體" w:hAnsi="微軟正黑體"/>
        </w:rPr>
        <w:t>盲點警示在駕駛者變換車道時，</w:t>
      </w:r>
      <w:r w:rsidRPr="00C7333A">
        <w:rPr>
          <w:rFonts w:ascii="Nissan Brand Regular" w:eastAsia="微軟正黑體" w:hAnsi="微軟正黑體"/>
        </w:rPr>
        <w:t>自動偵測死角處來車，一旦有其他車輛駛入偵測區，系統即會發出警示音與警示燈提醒，防範意外發生；</w:t>
      </w:r>
      <w:r w:rsidRPr="00C7333A">
        <w:rPr>
          <w:rFonts w:ascii="Nissan Brand Regular" w:eastAsia="微軟正黑體" w:hAnsi="Nissan Brand Regular"/>
        </w:rPr>
        <w:t>RCTA</w:t>
      </w:r>
      <w:r w:rsidRPr="00C7333A">
        <w:rPr>
          <w:rFonts w:ascii="Nissan Brand Regular" w:eastAsia="微軟正黑體" w:hAnsi="微軟正黑體"/>
        </w:rPr>
        <w:t>後方車側警示則可有效降低視覺盲點可能帶來的危險，</w:t>
      </w:r>
      <w:r w:rsidR="00950B3B">
        <w:rPr>
          <w:rFonts w:ascii="Nissan Brand Regular" w:eastAsia="微軟正黑體" w:hAnsi="微軟正黑體" w:hint="eastAsia"/>
        </w:rPr>
        <w:t>倒車時可</w:t>
      </w:r>
      <w:r w:rsidRPr="00C7333A">
        <w:rPr>
          <w:rFonts w:ascii="Nissan Brand Regular" w:eastAsia="微軟正黑體" w:hAnsi="微軟正黑體"/>
        </w:rPr>
        <w:t>預防因</w:t>
      </w:r>
      <w:r w:rsidR="0002750F" w:rsidRPr="00C7333A">
        <w:rPr>
          <w:rFonts w:ascii="Nissan Brand Regular" w:eastAsia="微軟正黑體" w:hAnsi="微軟正黑體"/>
        </w:rPr>
        <w:t>視線死角</w:t>
      </w:r>
      <w:r w:rsidRPr="00C7333A">
        <w:rPr>
          <w:rFonts w:ascii="Nissan Brand Regular" w:eastAsia="微軟正黑體" w:hAnsi="微軟正黑體"/>
        </w:rPr>
        <w:t>而</w:t>
      </w:r>
      <w:r w:rsidR="0002750F" w:rsidRPr="00C7333A">
        <w:rPr>
          <w:rFonts w:ascii="Nissan Brand Regular" w:eastAsia="微軟正黑體" w:hAnsi="微軟正黑體"/>
        </w:rPr>
        <w:t>導致</w:t>
      </w:r>
      <w:r w:rsidRPr="00C7333A">
        <w:rPr>
          <w:rFonts w:ascii="Nissan Brand Regular" w:eastAsia="微軟正黑體" w:hAnsi="微軟正黑體"/>
        </w:rPr>
        <w:t>的交通事故產生，此外，</w:t>
      </w:r>
      <w:r w:rsidR="000105DC" w:rsidRPr="00C7333A">
        <w:rPr>
          <w:rFonts w:ascii="Nissan Brand Regular" w:eastAsia="微軟正黑體" w:hAnsi="Nissan Brand Regular"/>
        </w:rPr>
        <w:t xml:space="preserve"> </w:t>
      </w:r>
      <w:r w:rsidRPr="00C7333A">
        <w:rPr>
          <w:rFonts w:ascii="Nissan Brand Regular" w:eastAsia="微軟正黑體" w:hAnsi="Nissan Brand Regular"/>
        </w:rPr>
        <w:t xml:space="preserve">NISSAN </w:t>
      </w:r>
      <w:proofErr w:type="spellStart"/>
      <w:r w:rsidRPr="00C7333A">
        <w:rPr>
          <w:rFonts w:ascii="Nissan Brand Regular" w:eastAsia="微軟正黑體" w:hAnsi="Nissan Brand Regular"/>
        </w:rPr>
        <w:t>iTIIDA</w:t>
      </w:r>
      <w:proofErr w:type="spellEnd"/>
      <w:r w:rsidR="000105DC">
        <w:rPr>
          <w:rFonts w:ascii="Nissan Brand Regular" w:eastAsia="微軟正黑體" w:hAnsi="Nissan Brand Regular"/>
        </w:rPr>
        <w:t xml:space="preserve"> </w:t>
      </w:r>
      <w:r w:rsidR="000105DC" w:rsidRPr="00C7333A">
        <w:rPr>
          <w:rFonts w:ascii="Nissan Brand Regular" w:eastAsia="微軟正黑體" w:hAnsi="Nissan Brand Regular"/>
        </w:rPr>
        <w:t>18</w:t>
      </w:r>
      <w:r w:rsidR="000105DC" w:rsidRPr="00C7333A">
        <w:rPr>
          <w:rFonts w:ascii="Nissan Brand Regular" w:eastAsia="微軟正黑體" w:hAnsi="微軟正黑體"/>
        </w:rPr>
        <w:t>年式</w:t>
      </w:r>
      <w:r w:rsidRPr="00C7333A">
        <w:rPr>
          <w:rFonts w:ascii="Nissan Brand Regular" w:eastAsia="微軟正黑體" w:hAnsi="微軟正黑體"/>
        </w:rPr>
        <w:t>同步搭載</w:t>
      </w:r>
      <w:r w:rsidR="0002750F" w:rsidRPr="00C7333A">
        <w:rPr>
          <w:rFonts w:ascii="Nissan Brand Regular" w:eastAsia="微軟正黑體" w:hAnsi="微軟正黑體"/>
        </w:rPr>
        <w:t>倒車影像顯影功能與四輪胎壓顯示幕等多項科技配備，</w:t>
      </w:r>
      <w:r w:rsidRPr="00C7333A">
        <w:rPr>
          <w:rFonts w:ascii="Nissan Brand Regular" w:eastAsia="微軟正黑體" w:hAnsi="微軟正黑體"/>
        </w:rPr>
        <w:t>全面提升行車時的情報安全，</w:t>
      </w:r>
      <w:r w:rsidR="0002750F" w:rsidRPr="00C7333A">
        <w:rPr>
          <w:rFonts w:ascii="Nissan Brand Regular" w:eastAsia="微軟正黑體" w:hAnsi="微軟正黑體"/>
        </w:rPr>
        <w:t>監控行車風險。</w:t>
      </w:r>
    </w:p>
    <w:p w:rsidR="0002750F" w:rsidRPr="00C7333A" w:rsidRDefault="0002750F" w:rsidP="0002750F">
      <w:pPr>
        <w:adjustRightInd w:val="0"/>
        <w:snapToGrid w:val="0"/>
        <w:spacing w:line="400" w:lineRule="exact"/>
        <w:jc w:val="both"/>
        <w:rPr>
          <w:rFonts w:ascii="Nissan Brand Regular" w:eastAsia="微軟正黑體" w:hAnsi="Nissan Brand Regular"/>
        </w:rPr>
      </w:pPr>
    </w:p>
    <w:p w:rsidR="00592B02" w:rsidRPr="00C7333A" w:rsidRDefault="00592B02" w:rsidP="00FB5392">
      <w:pPr>
        <w:adjustRightInd w:val="0"/>
        <w:snapToGrid w:val="0"/>
        <w:spacing w:afterLines="50" w:line="400" w:lineRule="exact"/>
        <w:jc w:val="both"/>
        <w:rPr>
          <w:rFonts w:ascii="Nissan Brand Regular" w:eastAsia="微軟正黑體" w:hAnsi="Nissan Brand Regular"/>
          <w:b/>
        </w:rPr>
      </w:pPr>
      <w:r w:rsidRPr="00C7333A">
        <w:rPr>
          <w:rFonts w:ascii="Nissan Brand Regular" w:eastAsia="微軟正黑體" w:hAnsi="Nissan Brand Regular"/>
          <w:b/>
        </w:rPr>
        <w:t xml:space="preserve">Apple </w:t>
      </w:r>
      <w:proofErr w:type="spellStart"/>
      <w:r w:rsidRPr="00C7333A">
        <w:rPr>
          <w:rFonts w:ascii="Nissan Brand Regular" w:eastAsia="微軟正黑體" w:hAnsi="Nissan Brand Regular"/>
          <w:b/>
        </w:rPr>
        <w:t>Carplay</w:t>
      </w:r>
      <w:proofErr w:type="spellEnd"/>
      <w:r w:rsidR="00C10E05">
        <w:rPr>
          <w:rFonts w:ascii="Nissan Brand Regular" w:eastAsia="微軟正黑體" w:hAnsi="Nissan Brand Regular"/>
          <w:b/>
        </w:rPr>
        <w:t xml:space="preserve"> </w:t>
      </w:r>
      <w:r w:rsidRPr="00C7333A">
        <w:rPr>
          <w:rFonts w:ascii="Nissan Brand Regular" w:eastAsia="微軟正黑體" w:hAnsi="微軟正黑體"/>
          <w:b/>
        </w:rPr>
        <w:t>專利</w:t>
      </w:r>
      <w:r w:rsidRPr="00C7333A">
        <w:rPr>
          <w:rFonts w:ascii="Nissan Brand Regular" w:eastAsia="微軟正黑體" w:hAnsi="Nissan Brand Regular"/>
          <w:b/>
        </w:rPr>
        <w:t>3D</w:t>
      </w:r>
      <w:r w:rsidRPr="00C7333A">
        <w:rPr>
          <w:rFonts w:ascii="Nissan Brand Regular" w:eastAsia="微軟正黑體" w:hAnsi="微軟正黑體"/>
          <w:b/>
        </w:rPr>
        <w:t>超體感紓壓皮椅</w:t>
      </w:r>
      <w:r w:rsidR="00C10E05">
        <w:rPr>
          <w:rFonts w:ascii="Nissan Brand Regular" w:eastAsia="微軟正黑體" w:hAnsi="微軟正黑體" w:hint="eastAsia"/>
          <w:b/>
        </w:rPr>
        <w:t>搭配</w:t>
      </w:r>
      <w:r w:rsidR="00745909">
        <w:rPr>
          <w:rFonts w:ascii="Nissan Brand Regular" w:eastAsia="微軟正黑體" w:hAnsi="微軟正黑體" w:hint="eastAsia"/>
          <w:b/>
        </w:rPr>
        <w:t>六件式空力套件組</w:t>
      </w:r>
      <w:r w:rsidRPr="00C7333A">
        <w:rPr>
          <w:rFonts w:ascii="Nissan Brand Regular" w:eastAsia="微軟正黑體" w:hAnsi="Nissan Brand Regular"/>
          <w:b/>
        </w:rPr>
        <w:t xml:space="preserve">  </w:t>
      </w:r>
      <w:r w:rsidR="00745909">
        <w:rPr>
          <w:rFonts w:ascii="Nissan Brand Regular" w:eastAsia="微軟正黑體" w:hAnsi="微軟正黑體" w:hint="eastAsia"/>
          <w:b/>
        </w:rPr>
        <w:t>內外</w:t>
      </w:r>
      <w:r w:rsidRPr="00C7333A">
        <w:rPr>
          <w:rFonts w:ascii="Nissan Brand Regular" w:eastAsia="微軟正黑體" w:hAnsi="微軟正黑體"/>
          <w:b/>
        </w:rPr>
        <w:t>同步躍進</w:t>
      </w:r>
    </w:p>
    <w:p w:rsidR="0002750F" w:rsidRPr="00C7333A" w:rsidRDefault="00592B02" w:rsidP="0002750F">
      <w:pPr>
        <w:adjustRightInd w:val="0"/>
        <w:snapToGrid w:val="0"/>
        <w:spacing w:line="400" w:lineRule="exact"/>
        <w:jc w:val="both"/>
        <w:rPr>
          <w:rFonts w:ascii="Nissan Brand Regular" w:eastAsia="微軟正黑體" w:hAnsi="Nissan Brand Regular"/>
        </w:rPr>
      </w:pPr>
      <w:r w:rsidRPr="00C7333A">
        <w:rPr>
          <w:rFonts w:ascii="Nissan Brand Regular" w:eastAsia="微軟正黑體" w:hAnsi="Nissan Brand Regular"/>
        </w:rPr>
        <w:t xml:space="preserve">    </w:t>
      </w:r>
      <w:r w:rsidR="0002750F" w:rsidRPr="00C7333A">
        <w:rPr>
          <w:rFonts w:ascii="Nissan Brand Regular" w:eastAsia="微軟正黑體" w:hAnsi="微軟正黑體"/>
        </w:rPr>
        <w:t>除</w:t>
      </w:r>
      <w:r w:rsidRPr="00C7333A">
        <w:rPr>
          <w:rFonts w:ascii="Nissan Brand Regular" w:eastAsia="微軟正黑體" w:hAnsi="微軟正黑體"/>
        </w:rPr>
        <w:t>了情報安全升級，</w:t>
      </w:r>
      <w:r w:rsidR="000105DC" w:rsidRPr="00C7333A">
        <w:rPr>
          <w:rFonts w:ascii="Nissan Brand Regular" w:eastAsia="微軟正黑體" w:hAnsi="Nissan Brand Regular"/>
        </w:rPr>
        <w:t xml:space="preserve"> </w:t>
      </w:r>
      <w:r w:rsidRPr="00C7333A">
        <w:rPr>
          <w:rFonts w:ascii="Nissan Brand Regular" w:eastAsia="微軟正黑體" w:hAnsi="Nissan Brand Regular"/>
        </w:rPr>
        <w:t xml:space="preserve">NISSAN </w:t>
      </w:r>
      <w:proofErr w:type="spellStart"/>
      <w:r w:rsidRPr="00C7333A">
        <w:rPr>
          <w:rFonts w:ascii="Nissan Brand Regular" w:eastAsia="微軟正黑體" w:hAnsi="Nissan Brand Regular"/>
        </w:rPr>
        <w:t>iTIIDA</w:t>
      </w:r>
      <w:proofErr w:type="spellEnd"/>
      <w:r w:rsidR="000105DC">
        <w:rPr>
          <w:rFonts w:ascii="Nissan Brand Regular" w:eastAsia="微軟正黑體" w:hAnsi="Nissan Brand Regular"/>
        </w:rPr>
        <w:t xml:space="preserve"> </w:t>
      </w:r>
      <w:r w:rsidR="000105DC" w:rsidRPr="00C7333A">
        <w:rPr>
          <w:rFonts w:ascii="Nissan Brand Regular" w:eastAsia="微軟正黑體" w:hAnsi="Nissan Brand Regular"/>
        </w:rPr>
        <w:t>18</w:t>
      </w:r>
      <w:r w:rsidR="000105DC" w:rsidRPr="00C7333A">
        <w:rPr>
          <w:rFonts w:ascii="Nissan Brand Regular" w:eastAsia="微軟正黑體" w:hAnsi="微軟正黑體"/>
        </w:rPr>
        <w:t>年式</w:t>
      </w:r>
      <w:r w:rsidR="00C7333A" w:rsidRPr="00C7333A">
        <w:rPr>
          <w:rFonts w:ascii="Nissan Brand Regular" w:eastAsia="微軟正黑體" w:hAnsi="微軟正黑體"/>
        </w:rPr>
        <w:t>在舒適</w:t>
      </w:r>
      <w:r w:rsidRPr="00C7333A">
        <w:rPr>
          <w:rFonts w:ascii="Nissan Brand Regular" w:eastAsia="微軟正黑體" w:hAnsi="微軟正黑體"/>
        </w:rPr>
        <w:t>內裝、</w:t>
      </w:r>
      <w:r w:rsidR="00C7333A" w:rsidRPr="00C7333A">
        <w:rPr>
          <w:rFonts w:ascii="Nissan Brand Regular" w:eastAsia="微軟正黑體" w:hAnsi="微軟正黑體"/>
        </w:rPr>
        <w:t>智慧科技及車輛外觀皆同步躍進，內裝升級搭載廣受車主好評的</w:t>
      </w:r>
      <w:r w:rsidR="00C7333A" w:rsidRPr="00C7333A">
        <w:rPr>
          <w:rFonts w:ascii="Nissan Brand Regular" w:eastAsia="微軟正黑體" w:hAnsi="Nissan Brand Regular"/>
        </w:rPr>
        <w:t>NISSAN</w:t>
      </w:r>
      <w:r w:rsidR="00C7333A" w:rsidRPr="00C7333A">
        <w:rPr>
          <w:rFonts w:ascii="Nissan Brand Regular" w:eastAsia="微軟正黑體" w:hAnsi="微軟正黑體"/>
        </w:rPr>
        <w:t>專利</w:t>
      </w:r>
      <w:r w:rsidR="00C7333A" w:rsidRPr="00C7333A">
        <w:rPr>
          <w:rFonts w:ascii="Nissan Brand Regular" w:eastAsia="微軟正黑體" w:hAnsi="Nissan Brand Regular"/>
        </w:rPr>
        <w:t>3D</w:t>
      </w:r>
      <w:r w:rsidR="00C7333A" w:rsidRPr="00C7333A">
        <w:rPr>
          <w:rFonts w:ascii="Nissan Brand Regular" w:eastAsia="微軟正黑體" w:hAnsi="微軟正黑體"/>
        </w:rPr>
        <w:t>超體感紓壓皮椅，有效支撐駕乘者背部、腰椎和骨盤，降低長時間乘坐車輛的疲勞感；智慧科技則導入</w:t>
      </w:r>
      <w:r w:rsidR="00C7333A" w:rsidRPr="00C7333A">
        <w:rPr>
          <w:rFonts w:ascii="Nissan Brand Regular" w:eastAsia="微軟正黑體" w:hAnsi="Nissan Brand Regular"/>
        </w:rPr>
        <w:t xml:space="preserve">Apple </w:t>
      </w:r>
      <w:proofErr w:type="spellStart"/>
      <w:r w:rsidR="00C7333A" w:rsidRPr="00C7333A">
        <w:rPr>
          <w:rFonts w:ascii="Nissan Brand Regular" w:eastAsia="微軟正黑體" w:hAnsi="Nissan Brand Regular"/>
        </w:rPr>
        <w:t>Carplay</w:t>
      </w:r>
      <w:proofErr w:type="spellEnd"/>
      <w:r w:rsidR="00C7333A" w:rsidRPr="00C7333A">
        <w:rPr>
          <w:rFonts w:ascii="Nissan Brand Regular" w:eastAsia="微軟正黑體" w:hAnsi="微軟正黑體"/>
        </w:rPr>
        <w:t>影音系統，可與</w:t>
      </w:r>
      <w:proofErr w:type="spellStart"/>
      <w:r w:rsidR="00C7333A" w:rsidRPr="00C7333A">
        <w:rPr>
          <w:rFonts w:ascii="Nissan Brand Regular" w:eastAsia="微軟正黑體" w:hAnsi="Nissan Brand Regular"/>
        </w:rPr>
        <w:t>iPhone</w:t>
      </w:r>
      <w:proofErr w:type="spellEnd"/>
      <w:r w:rsidR="00C7333A" w:rsidRPr="00C7333A">
        <w:rPr>
          <w:rFonts w:ascii="Nissan Brand Regular" w:eastAsia="微軟正黑體" w:hAnsi="微軟正黑體"/>
        </w:rPr>
        <w:t>連結，同步使用導航、音樂、電話、</w:t>
      </w:r>
      <w:proofErr w:type="spellStart"/>
      <w:r w:rsidR="00C7333A" w:rsidRPr="00C7333A">
        <w:rPr>
          <w:rFonts w:ascii="Nissan Brand Regular" w:eastAsia="微軟正黑體" w:hAnsi="Nissan Brand Regular"/>
        </w:rPr>
        <w:t>Siri</w:t>
      </w:r>
      <w:proofErr w:type="spellEnd"/>
      <w:r w:rsidR="00C7333A" w:rsidRPr="00C7333A">
        <w:rPr>
          <w:rFonts w:ascii="Nissan Brand Regular" w:eastAsia="微軟正黑體" w:hAnsi="微軟正黑體"/>
        </w:rPr>
        <w:t>語音操作等多項智慧功能，行車娛樂生活更加便利有趣；車輛外觀延續</w:t>
      </w:r>
      <w:r w:rsidR="00C7333A" w:rsidRPr="00C7333A">
        <w:rPr>
          <w:rFonts w:ascii="Nissan Brand Regular" w:eastAsia="微軟正黑體" w:hAnsi="Nissan Brand Regular"/>
        </w:rPr>
        <w:t>NISSAN</w:t>
      </w:r>
      <w:r w:rsidR="00C7333A" w:rsidRPr="00C7333A">
        <w:rPr>
          <w:rFonts w:ascii="Nissan Brand Regular" w:eastAsia="微軟正黑體" w:hAnsi="微軟正黑體"/>
        </w:rPr>
        <w:t>原廠為台灣市場量身打造的獨家外型，</w:t>
      </w:r>
      <w:r w:rsidR="00C7333A" w:rsidRPr="00C7333A">
        <w:rPr>
          <w:rFonts w:ascii="Nissan Brand Regular" w:eastAsia="微軟正黑體" w:hAnsi="Nissan Brand Regular"/>
        </w:rPr>
        <w:t>TURBO</w:t>
      </w:r>
      <w:r w:rsidR="00C7333A" w:rsidRPr="00C7333A">
        <w:rPr>
          <w:rFonts w:ascii="Nissan Brand Regular" w:eastAsia="微軟正黑體" w:hAnsi="微軟正黑體"/>
        </w:rPr>
        <w:t>版更特別裝配跳色設計的賽車型前後導流板、動感車身左右側裙、風動擾流尾翼、鯊魚鰭天線與</w:t>
      </w:r>
      <w:r w:rsidR="00C7333A" w:rsidRPr="00C7333A">
        <w:rPr>
          <w:rFonts w:ascii="Nissan Brand Regular" w:eastAsia="微軟正黑體" w:hAnsi="Nissan Brand Regular"/>
        </w:rPr>
        <w:t>LED</w:t>
      </w:r>
      <w:r w:rsidR="00C7333A" w:rsidRPr="00C7333A">
        <w:rPr>
          <w:rFonts w:ascii="Nissan Brand Regular" w:eastAsia="微軟正黑體" w:hAnsi="微軟正黑體"/>
        </w:rPr>
        <w:t>後視鏡等</w:t>
      </w:r>
      <w:r w:rsidR="00C7333A" w:rsidRPr="00C7333A">
        <w:rPr>
          <w:rFonts w:ascii="Nissan Brand Regular" w:eastAsia="微軟正黑體" w:hAnsi="Nissan Brand Regular"/>
        </w:rPr>
        <w:t>6</w:t>
      </w:r>
      <w:r w:rsidR="00C7333A" w:rsidRPr="00C7333A">
        <w:rPr>
          <w:rFonts w:ascii="Nissan Brand Regular" w:eastAsia="微軟正黑體" w:hAnsi="微軟正黑體"/>
        </w:rPr>
        <w:t>件式空力套件組，外型更加奔放吸睛。</w:t>
      </w:r>
    </w:p>
    <w:p w:rsidR="00C7333A" w:rsidRPr="001C2326" w:rsidRDefault="00C7333A" w:rsidP="00FB5392">
      <w:pPr>
        <w:adjustRightInd w:val="0"/>
        <w:snapToGrid w:val="0"/>
        <w:spacing w:afterLines="50" w:line="400" w:lineRule="exact"/>
        <w:jc w:val="both"/>
        <w:rPr>
          <w:rFonts w:ascii="Nissan Brand Regular" w:eastAsia="微軟正黑體" w:hAnsi="微軟正黑體"/>
          <w:b/>
        </w:rPr>
      </w:pPr>
      <w:r w:rsidRPr="00C7333A">
        <w:rPr>
          <w:rFonts w:ascii="Nissan Brand Regular" w:eastAsia="微軟正黑體" w:hAnsi="微軟正黑體" w:hint="eastAsia"/>
          <w:b/>
        </w:rPr>
        <w:lastRenderedPageBreak/>
        <w:t>NISSAN</w:t>
      </w:r>
      <w:r w:rsidRPr="00C7333A">
        <w:rPr>
          <w:rFonts w:ascii="Nissan Brand Regular" w:eastAsia="微軟正黑體" w:hAnsi="微軟正黑體" w:hint="eastAsia"/>
          <w:b/>
        </w:rPr>
        <w:t>「豪禮雙享」</w:t>
      </w:r>
      <w:r w:rsidRPr="00C7333A">
        <w:rPr>
          <w:rFonts w:ascii="Nissan Brand Regular" w:eastAsia="微軟正黑體" w:hAnsi="微軟正黑體"/>
          <w:b/>
        </w:rPr>
        <w:t>六大購車豪禮優惠</w:t>
      </w:r>
      <w:r w:rsidR="001C2326">
        <w:rPr>
          <w:rFonts w:ascii="Nissan Brand Regular" w:eastAsia="微軟正黑體" w:hAnsi="微軟正黑體"/>
          <w:b/>
        </w:rPr>
        <w:t xml:space="preserve"> </w:t>
      </w:r>
      <w:r w:rsidR="001C2326" w:rsidRPr="001C2326">
        <w:rPr>
          <w:rFonts w:ascii="Nissan Brand Regular" w:eastAsia="微軟正黑體" w:hAnsi="微軟正黑體"/>
          <w:b/>
        </w:rPr>
        <w:t>再加碼</w:t>
      </w:r>
      <w:proofErr w:type="spellStart"/>
      <w:r w:rsidR="001C2326" w:rsidRPr="001C2326">
        <w:rPr>
          <w:rFonts w:ascii="Nissan Brand Regular" w:eastAsia="微軟正黑體" w:hAnsi="Nissan Brand Regular"/>
          <w:b/>
        </w:rPr>
        <w:t>Samsonite</w:t>
      </w:r>
      <w:proofErr w:type="spellEnd"/>
      <w:r w:rsidR="001C2326" w:rsidRPr="001C2326">
        <w:rPr>
          <w:rFonts w:ascii="Nissan Brand Regular" w:eastAsia="微軟正黑體" w:hAnsi="微軟正黑體"/>
          <w:b/>
        </w:rPr>
        <w:t>頂級輕量行李箱</w:t>
      </w:r>
    </w:p>
    <w:p w:rsidR="0002750F" w:rsidRPr="00C7333A" w:rsidRDefault="00C7333A" w:rsidP="0002750F">
      <w:pPr>
        <w:adjustRightInd w:val="0"/>
        <w:snapToGrid w:val="0"/>
        <w:spacing w:line="400" w:lineRule="exact"/>
        <w:jc w:val="both"/>
        <w:rPr>
          <w:rFonts w:ascii="Nissan Brand Regular" w:eastAsia="微軟正黑體" w:hAnsi="Nissan Brand Regular"/>
        </w:rPr>
      </w:pPr>
      <w:r>
        <w:rPr>
          <w:rFonts w:ascii="Nissan Brand Regular" w:eastAsia="微軟正黑體" w:hAnsi="Nissan Brand Regular"/>
        </w:rPr>
        <w:t xml:space="preserve">    </w:t>
      </w:r>
      <w:r>
        <w:rPr>
          <w:rFonts w:ascii="Nissan Brand Regular" w:eastAsia="微軟正黑體" w:hAnsi="Nissan Brand Regular"/>
        </w:rPr>
        <w:t>裕隆日產表示，為感謝消費者支持，降低購車負擔，</w:t>
      </w:r>
      <w:r w:rsidR="0002750F" w:rsidRPr="00C7333A">
        <w:rPr>
          <w:rFonts w:ascii="Nissan Brand Regular" w:eastAsia="微軟正黑體" w:hAnsi="微軟正黑體"/>
        </w:rPr>
        <w:t>即日起</w:t>
      </w:r>
      <w:r>
        <w:rPr>
          <w:rFonts w:ascii="Nissan Brand Regular" w:eastAsia="微軟正黑體" w:hAnsi="微軟正黑體"/>
        </w:rPr>
        <w:t>至</w:t>
      </w:r>
      <w:r w:rsidR="005D05DA">
        <w:rPr>
          <w:rFonts w:ascii="Nissan Brand Regular" w:eastAsia="微軟正黑體" w:hAnsi="Nissan Brand Regular" w:hint="eastAsia"/>
          <w:sz w:val="22"/>
        </w:rPr>
        <w:t>12</w:t>
      </w:r>
      <w:r w:rsidR="005D05DA">
        <w:rPr>
          <w:rFonts w:ascii="Nissan Brand Regular" w:eastAsia="微軟正黑體" w:hAnsi="Nissan Brand Regular" w:hint="eastAsia"/>
          <w:sz w:val="22"/>
        </w:rPr>
        <w:t>月</w:t>
      </w:r>
      <w:r w:rsidR="004D301E">
        <w:rPr>
          <w:rFonts w:ascii="Nissan Brand Regular" w:eastAsia="微軟正黑體" w:hAnsi="Nissan Brand Regular" w:hint="eastAsia"/>
          <w:sz w:val="22"/>
        </w:rPr>
        <w:t>29</w:t>
      </w:r>
      <w:r w:rsidR="005D05DA">
        <w:rPr>
          <w:rFonts w:ascii="Nissan Brand Regular" w:eastAsia="微軟正黑體" w:hAnsi="Nissan Brand Regular" w:hint="eastAsia"/>
          <w:sz w:val="22"/>
        </w:rPr>
        <w:t>日</w:t>
      </w:r>
      <w:r>
        <w:rPr>
          <w:rFonts w:ascii="Nissan Brand Regular" w:eastAsia="微軟正黑體" w:hAnsi="微軟正黑體" w:hint="eastAsia"/>
        </w:rPr>
        <w:t>止，</w:t>
      </w:r>
      <w:r>
        <w:rPr>
          <w:rFonts w:ascii="Nissan Brand Regular" w:eastAsia="微軟正黑體" w:hAnsi="微軟正黑體"/>
        </w:rPr>
        <w:t>入主</w:t>
      </w:r>
      <w:r w:rsidR="0002750F" w:rsidRPr="00C7333A">
        <w:rPr>
          <w:rFonts w:ascii="Nissan Brand Regular" w:eastAsia="微軟正黑體" w:hAnsi="微軟正黑體"/>
        </w:rPr>
        <w:t>內外</w:t>
      </w:r>
      <w:r>
        <w:rPr>
          <w:rFonts w:ascii="Nissan Brand Regular" w:eastAsia="微軟正黑體" w:hAnsi="微軟正黑體"/>
        </w:rPr>
        <w:t>全面</w:t>
      </w:r>
      <w:r w:rsidR="0002750F" w:rsidRPr="00C7333A">
        <w:rPr>
          <w:rFonts w:ascii="Nissan Brand Regular" w:eastAsia="微軟正黑體" w:hAnsi="微軟正黑體"/>
        </w:rPr>
        <w:t>升級的</w:t>
      </w:r>
      <w:r w:rsidR="0002750F" w:rsidRPr="00C7333A">
        <w:rPr>
          <w:rFonts w:ascii="Nissan Brand Regular" w:eastAsia="微軟正黑體" w:hAnsi="Nissan Brand Regular"/>
        </w:rPr>
        <w:t xml:space="preserve">NISSAN </w:t>
      </w:r>
      <w:proofErr w:type="spellStart"/>
      <w:r w:rsidR="0002750F" w:rsidRPr="00C7333A">
        <w:rPr>
          <w:rFonts w:ascii="Nissan Brand Regular" w:eastAsia="微軟正黑體" w:hAnsi="Nissan Brand Regular"/>
        </w:rPr>
        <w:t>iTIIDA</w:t>
      </w:r>
      <w:proofErr w:type="spellEnd"/>
      <w:r w:rsidR="000105DC">
        <w:rPr>
          <w:rFonts w:ascii="Nissan Brand Regular" w:eastAsia="微軟正黑體" w:hAnsi="Nissan Brand Regular"/>
        </w:rPr>
        <w:t xml:space="preserve"> </w:t>
      </w:r>
      <w:r w:rsidR="000105DC">
        <w:rPr>
          <w:rFonts w:ascii="Nissan Brand Regular" w:eastAsia="微軟正黑體" w:hAnsi="微軟正黑體" w:hint="eastAsia"/>
        </w:rPr>
        <w:t>18</w:t>
      </w:r>
      <w:r w:rsidR="000105DC">
        <w:rPr>
          <w:rFonts w:ascii="Nissan Brand Regular" w:eastAsia="微軟正黑體" w:hAnsi="微軟正黑體" w:hint="eastAsia"/>
        </w:rPr>
        <w:t>年式</w:t>
      </w:r>
      <w:r>
        <w:rPr>
          <w:rFonts w:ascii="Nissan Brand Regular" w:eastAsia="微軟正黑體" w:hAnsi="微軟正黑體"/>
        </w:rPr>
        <w:t>，即可</w:t>
      </w:r>
      <w:r w:rsidR="0002750F" w:rsidRPr="00C7333A">
        <w:rPr>
          <w:rFonts w:ascii="Nissan Brand Regular" w:eastAsia="微軟正黑體" w:hAnsi="微軟正黑體"/>
        </w:rPr>
        <w:t>享有</w:t>
      </w:r>
      <w:r w:rsidR="001C2326">
        <w:rPr>
          <w:rFonts w:ascii="Nissan Brand Regular" w:eastAsia="微軟正黑體" w:hAnsi="微軟正黑體" w:hint="eastAsia"/>
        </w:rPr>
        <w:t>NISSAN</w:t>
      </w:r>
      <w:r w:rsidR="0002750F" w:rsidRPr="00C7333A">
        <w:rPr>
          <w:rFonts w:ascii="Nissan Brand Regular" w:eastAsia="微軟正黑體" w:hAnsi="微軟正黑體"/>
        </w:rPr>
        <w:t>「</w:t>
      </w:r>
      <w:proofErr w:type="gramStart"/>
      <w:r w:rsidR="0002750F" w:rsidRPr="00C7333A">
        <w:rPr>
          <w:rFonts w:ascii="Nissan Brand Regular" w:eastAsia="微軟正黑體" w:hAnsi="微軟正黑體"/>
        </w:rPr>
        <w:t>豪禮雙</w:t>
      </w:r>
      <w:proofErr w:type="gramEnd"/>
      <w:r w:rsidR="0002750F" w:rsidRPr="00C7333A">
        <w:rPr>
          <w:rFonts w:ascii="Nissan Brand Regular" w:eastAsia="微軟正黑體" w:hAnsi="微軟正黑體"/>
        </w:rPr>
        <w:t>享」購車優惠專案，包含：「百</w:t>
      </w:r>
      <w:r w:rsidR="0002750F" w:rsidRPr="00C7333A">
        <w:rPr>
          <w:rFonts w:ascii="Nissan Brand Regular" w:eastAsia="微軟正黑體" w:hAnsi="Nissan Brand Regular"/>
        </w:rPr>
        <w:t>元</w:t>
      </w:r>
      <w:r w:rsidR="0002750F" w:rsidRPr="00C7333A">
        <w:rPr>
          <w:rFonts w:ascii="Nissan Brand Regular" w:eastAsia="微軟正黑體" w:hAnsi="微軟正黑體"/>
        </w:rPr>
        <w:t>以下維修零件免費」及「原廠輪胎補胎免費」、</w:t>
      </w:r>
      <w:r w:rsidR="0002750F" w:rsidRPr="00C7333A">
        <w:rPr>
          <w:rFonts w:ascii="Nissan Brand Regular" w:eastAsia="微軟正黑體" w:hAnsi="Nissan Brand Regular"/>
        </w:rPr>
        <w:t>5</w:t>
      </w:r>
      <w:r w:rsidR="0002750F" w:rsidRPr="00C7333A">
        <w:rPr>
          <w:rFonts w:ascii="Nissan Brand Regular" w:eastAsia="微軟正黑體" w:hAnsi="微軟正黑體"/>
        </w:rPr>
        <w:t>年竊盜險、高額零利率、延長保固、</w:t>
      </w:r>
      <w:r w:rsidR="0002750F" w:rsidRPr="00C7333A">
        <w:rPr>
          <w:rFonts w:ascii="Nissan Brand Regular" w:eastAsia="微軟正黑體" w:hAnsi="Nissan Brand Regular"/>
        </w:rPr>
        <w:t>PM2.5</w:t>
      </w:r>
      <w:r w:rsidR="0002750F" w:rsidRPr="00C7333A">
        <w:rPr>
          <w:rFonts w:ascii="Nissan Brand Regular" w:eastAsia="微軟正黑體" w:hAnsi="微軟正黑體"/>
        </w:rPr>
        <w:t>負離子空氣濾網及</w:t>
      </w:r>
      <w:r w:rsidR="001C2326" w:rsidRPr="00C7333A">
        <w:rPr>
          <w:rFonts w:ascii="Nissan Brand Regular" w:eastAsia="微軟正黑體" w:hAnsi="微軟正黑體"/>
        </w:rPr>
        <w:t>政府舊換新</w:t>
      </w:r>
      <w:r w:rsidR="001C2326" w:rsidRPr="00C7333A">
        <w:rPr>
          <w:rFonts w:ascii="Nissan Brand Regular" w:eastAsia="微軟正黑體" w:hAnsi="Nissan Brand Regular"/>
        </w:rPr>
        <w:t>5</w:t>
      </w:r>
      <w:r w:rsidR="001C2326" w:rsidRPr="00C7333A">
        <w:rPr>
          <w:rFonts w:ascii="Nissan Brand Regular" w:eastAsia="微軟正黑體" w:hAnsi="微軟正黑體"/>
        </w:rPr>
        <w:t>萬</w:t>
      </w:r>
      <w:r w:rsidR="001C2326" w:rsidRPr="00C7333A">
        <w:rPr>
          <w:rFonts w:ascii="Nissan Brand Regular" w:eastAsia="微軟正黑體" w:hAnsi="Nissan Brand Regular"/>
        </w:rPr>
        <w:t>元</w:t>
      </w:r>
      <w:r w:rsidR="003D0CC2">
        <w:rPr>
          <w:rFonts w:ascii="Nissan Brand Regular" w:eastAsia="微軟正黑體" w:hAnsi="微軟正黑體"/>
        </w:rPr>
        <w:t>優先領專案</w:t>
      </w:r>
      <w:r w:rsidR="001C2326">
        <w:rPr>
          <w:rFonts w:ascii="Nissan Brand Regular" w:eastAsia="微軟正黑體" w:hAnsi="微軟正黑體"/>
        </w:rPr>
        <w:t>等</w:t>
      </w:r>
      <w:r w:rsidR="001C2326">
        <w:rPr>
          <w:rFonts w:ascii="Nissan Brand Regular" w:eastAsia="微軟正黑體" w:hAnsi="微軟正黑體"/>
        </w:rPr>
        <w:t>6</w:t>
      </w:r>
      <w:proofErr w:type="gramStart"/>
      <w:r w:rsidR="001C2326">
        <w:rPr>
          <w:rFonts w:ascii="Nissan Brand Regular" w:eastAsia="微軟正黑體" w:hAnsi="微軟正黑體"/>
        </w:rPr>
        <w:t>大豪禮</w:t>
      </w:r>
      <w:proofErr w:type="gramEnd"/>
      <w:r w:rsidR="001C2326">
        <w:rPr>
          <w:rFonts w:ascii="Nissan Brand Regular" w:eastAsia="微軟正黑體" w:hAnsi="微軟正黑體"/>
        </w:rPr>
        <w:t>，</w:t>
      </w:r>
      <w:r w:rsidR="007157AD">
        <w:rPr>
          <w:rFonts w:ascii="Nissan Brand Regular" w:eastAsia="微軟正黑體" w:hAnsi="微軟正黑體" w:hint="eastAsia"/>
        </w:rPr>
        <w:t>訂車</w:t>
      </w:r>
      <w:r w:rsidR="007157AD">
        <w:rPr>
          <w:rFonts w:ascii="Nissan Brand Regular" w:eastAsia="微軟正黑體" w:hAnsi="Nissan Brand Regular" w:hint="eastAsia"/>
        </w:rPr>
        <w:t>立即贈送貝殼</w:t>
      </w:r>
      <w:r w:rsidR="007157AD">
        <w:rPr>
          <w:rFonts w:ascii="Nissan Brand Regular" w:eastAsia="微軟正黑體" w:hAnsi="微軟正黑體" w:hint="eastAsia"/>
        </w:rPr>
        <w:t>盥洗包，</w:t>
      </w:r>
      <w:r w:rsidR="001C2326">
        <w:rPr>
          <w:rFonts w:ascii="Nissan Brand Regular" w:eastAsia="微軟正黑體" w:hAnsi="微軟正黑體"/>
        </w:rPr>
        <w:t>交車再加碼贈送</w:t>
      </w:r>
      <w:proofErr w:type="spellStart"/>
      <w:r w:rsidR="0002750F" w:rsidRPr="00C7333A">
        <w:rPr>
          <w:rFonts w:ascii="Nissan Brand Regular" w:eastAsia="微軟正黑體" w:hAnsi="Nissan Brand Regular"/>
        </w:rPr>
        <w:t>Samsonite</w:t>
      </w:r>
      <w:proofErr w:type="spellEnd"/>
      <w:proofErr w:type="gramStart"/>
      <w:r w:rsidR="0002750F" w:rsidRPr="00C7333A">
        <w:rPr>
          <w:rFonts w:ascii="Nissan Brand Regular" w:eastAsia="微軟正黑體" w:hAnsi="微軟正黑體"/>
        </w:rPr>
        <w:t>頂級輕量</w:t>
      </w:r>
      <w:proofErr w:type="gramEnd"/>
      <w:r w:rsidR="0002750F" w:rsidRPr="00C7333A">
        <w:rPr>
          <w:rFonts w:ascii="Nissan Brand Regular" w:eastAsia="微軟正黑體" w:hAnsi="微軟正黑體"/>
        </w:rPr>
        <w:t>行李箱等，</w:t>
      </w:r>
      <w:r w:rsidR="00B45F8F">
        <w:rPr>
          <w:rFonts w:ascii="Nissan Brand Regular" w:eastAsia="微軟正黑體" w:hAnsi="微軟正黑體" w:hint="eastAsia"/>
        </w:rPr>
        <w:t>全車系</w:t>
      </w:r>
      <w:r w:rsidR="0002750F" w:rsidRPr="00C7333A">
        <w:rPr>
          <w:rFonts w:ascii="Nissan Brand Regular" w:eastAsia="微軟正黑體" w:hAnsi="微軟正黑體"/>
        </w:rPr>
        <w:t>優惠總價值最高達</w:t>
      </w:r>
      <w:r w:rsidR="0002750F" w:rsidRPr="00C7333A">
        <w:rPr>
          <w:rFonts w:ascii="Nissan Brand Regular" w:eastAsia="微軟正黑體" w:hAnsi="Nissan Brand Regular"/>
        </w:rPr>
        <w:t>12.8</w:t>
      </w:r>
      <w:r w:rsidR="0002750F" w:rsidRPr="00C7333A">
        <w:rPr>
          <w:rFonts w:ascii="Nissan Brand Regular" w:eastAsia="微軟正黑體" w:hAnsi="微軟正黑體"/>
        </w:rPr>
        <w:t>萬</w:t>
      </w:r>
      <w:r w:rsidR="0002750F" w:rsidRPr="00C7333A">
        <w:rPr>
          <w:rFonts w:ascii="Nissan Brand Regular" w:eastAsia="微軟正黑體" w:hAnsi="Nissan Brand Regular"/>
        </w:rPr>
        <w:t>元</w:t>
      </w:r>
      <w:r w:rsidR="0002750F" w:rsidRPr="00C7333A">
        <w:rPr>
          <w:rFonts w:ascii="Nissan Brand Regular" w:eastAsia="微軟正黑體" w:hAnsi="微軟正黑體"/>
        </w:rPr>
        <w:t>，</w:t>
      </w:r>
      <w:r w:rsidR="001C2326">
        <w:rPr>
          <w:rFonts w:ascii="Nissan Brand Regular" w:eastAsia="微軟正黑體" w:hAnsi="微軟正黑體"/>
        </w:rPr>
        <w:t>誠摯邀請全國廣大</w:t>
      </w:r>
      <w:r w:rsidR="0002750F" w:rsidRPr="00C7333A">
        <w:rPr>
          <w:rFonts w:ascii="Nissan Brand Regular" w:eastAsia="微軟正黑體" w:hAnsi="微軟正黑體"/>
        </w:rPr>
        <w:t>消費者蒞臨</w:t>
      </w:r>
      <w:r w:rsidR="0002750F" w:rsidRPr="00C7333A">
        <w:rPr>
          <w:rFonts w:ascii="Nissan Brand Regular" w:eastAsia="微軟正黑體" w:hAnsi="Nissan Brand Regular"/>
        </w:rPr>
        <w:t>NISSAN</w:t>
      </w:r>
      <w:r w:rsidR="0002750F" w:rsidRPr="00C7333A">
        <w:rPr>
          <w:rFonts w:ascii="Nissan Brand Regular" w:eastAsia="微軟正黑體" w:hAnsi="微軟正黑體"/>
        </w:rPr>
        <w:t>展示中心，親身體驗</w:t>
      </w:r>
      <w:r w:rsidR="000105DC">
        <w:rPr>
          <w:rFonts w:ascii="Nissan Brand Regular" w:eastAsia="微軟正黑體" w:hAnsi="Nissan Brand Regular"/>
        </w:rPr>
        <w:t xml:space="preserve">NISSAN </w:t>
      </w:r>
      <w:proofErr w:type="spellStart"/>
      <w:r w:rsidR="000105DC">
        <w:rPr>
          <w:rFonts w:ascii="Nissan Brand Regular" w:eastAsia="微軟正黑體" w:hAnsi="Nissan Brand Regular"/>
        </w:rPr>
        <w:t>iTIIDA</w:t>
      </w:r>
      <w:proofErr w:type="spellEnd"/>
      <w:r w:rsidR="000105DC">
        <w:rPr>
          <w:rFonts w:ascii="Nissan Brand Regular" w:eastAsia="微軟正黑體" w:hAnsi="Nissan Brand Regular"/>
        </w:rPr>
        <w:t xml:space="preserve"> </w:t>
      </w:r>
      <w:r w:rsidR="000105DC">
        <w:rPr>
          <w:rFonts w:ascii="Nissan Brand Regular" w:eastAsia="微軟正黑體" w:hAnsi="微軟正黑體" w:hint="eastAsia"/>
        </w:rPr>
        <w:t>18</w:t>
      </w:r>
      <w:r w:rsidR="000105DC">
        <w:rPr>
          <w:rFonts w:ascii="Nissan Brand Regular" w:eastAsia="微軟正黑體" w:hAnsi="微軟正黑體" w:hint="eastAsia"/>
        </w:rPr>
        <w:t>年式</w:t>
      </w:r>
      <w:r w:rsidR="0002750F" w:rsidRPr="00C7333A">
        <w:rPr>
          <w:rFonts w:ascii="Nissan Brand Regular" w:eastAsia="微軟正黑體" w:hAnsi="微軟正黑體"/>
        </w:rPr>
        <w:t>嶄新進化的耀眼魅力。</w:t>
      </w:r>
    </w:p>
    <w:p w:rsidR="0002750F" w:rsidRPr="00C7333A" w:rsidRDefault="0002750F" w:rsidP="0002750F">
      <w:pPr>
        <w:adjustRightInd w:val="0"/>
        <w:snapToGrid w:val="0"/>
        <w:spacing w:line="400" w:lineRule="exact"/>
        <w:jc w:val="both"/>
        <w:rPr>
          <w:rFonts w:ascii="Nissan Brand Regular" w:eastAsia="微軟正黑體" w:hAnsi="Nissan Brand Regular"/>
        </w:rPr>
      </w:pPr>
    </w:p>
    <w:p w:rsidR="0002750F" w:rsidRPr="00B45F8F" w:rsidRDefault="0002750F" w:rsidP="0054430B">
      <w:pPr>
        <w:adjustRightInd w:val="0"/>
        <w:snapToGrid w:val="0"/>
        <w:spacing w:line="320" w:lineRule="exact"/>
        <w:jc w:val="both"/>
        <w:rPr>
          <w:rFonts w:ascii="Nissan Brand Regular" w:eastAsia="微軟正黑體" w:hAnsi="微軟正黑體"/>
          <w:sz w:val="22"/>
          <w:szCs w:val="22"/>
        </w:rPr>
      </w:pPr>
      <w:proofErr w:type="gramStart"/>
      <w:r w:rsidRPr="00C7333A">
        <w:rPr>
          <w:rFonts w:ascii="Nissan Brand Regular" w:eastAsia="微軟正黑體" w:hAnsi="微軟正黑體"/>
          <w:sz w:val="22"/>
          <w:szCs w:val="22"/>
        </w:rPr>
        <w:t>註</w:t>
      </w:r>
      <w:proofErr w:type="gramEnd"/>
      <w:r w:rsidRPr="00C7333A">
        <w:rPr>
          <w:rFonts w:ascii="Nissan Brand Regular" w:eastAsia="微軟正黑體" w:hAnsi="Nissan Brand Regular"/>
          <w:sz w:val="22"/>
          <w:szCs w:val="22"/>
        </w:rPr>
        <w:t>1</w:t>
      </w:r>
      <w:r w:rsidRPr="00C7333A">
        <w:rPr>
          <w:rFonts w:ascii="Nissan Brand Regular" w:eastAsia="微軟正黑體" w:hAnsi="微軟正黑體"/>
          <w:sz w:val="22"/>
          <w:szCs w:val="22"/>
        </w:rPr>
        <w:t>：</w:t>
      </w:r>
      <w:proofErr w:type="gramStart"/>
      <w:r w:rsidRPr="00C7333A">
        <w:rPr>
          <w:rFonts w:ascii="Nissan Brand Regular" w:eastAsia="微軟正黑體" w:hAnsi="微軟正黑體"/>
          <w:sz w:val="22"/>
          <w:szCs w:val="22"/>
        </w:rPr>
        <w:t>後方盲區</w:t>
      </w:r>
      <w:proofErr w:type="gramEnd"/>
      <w:r w:rsidRPr="00C7333A">
        <w:rPr>
          <w:rFonts w:ascii="Nissan Brand Regular" w:eastAsia="微軟正黑體" w:hAnsi="微軟正黑體"/>
          <w:sz w:val="22"/>
          <w:szCs w:val="22"/>
        </w:rPr>
        <w:t>偵測系統、倒車影像顯影功能與四輪胎壓顯示幕、專利</w:t>
      </w:r>
      <w:r w:rsidRPr="00C7333A">
        <w:rPr>
          <w:rFonts w:ascii="Nissan Brand Regular" w:eastAsia="微軟正黑體" w:hAnsi="Nissan Brand Regular"/>
          <w:sz w:val="22"/>
          <w:szCs w:val="22"/>
        </w:rPr>
        <w:t>3D</w:t>
      </w:r>
      <w:r w:rsidRPr="00C7333A">
        <w:rPr>
          <w:rFonts w:ascii="Nissan Brand Regular" w:eastAsia="微軟正黑體" w:hAnsi="微軟正黑體"/>
          <w:sz w:val="22"/>
          <w:szCs w:val="22"/>
        </w:rPr>
        <w:t>超體感</w:t>
      </w:r>
      <w:proofErr w:type="gramStart"/>
      <w:r w:rsidRPr="00C7333A">
        <w:rPr>
          <w:rFonts w:ascii="Nissan Brand Regular" w:eastAsia="微軟正黑體" w:hAnsi="微軟正黑體"/>
          <w:sz w:val="22"/>
          <w:szCs w:val="22"/>
        </w:rPr>
        <w:t>紓壓皮</w:t>
      </w:r>
      <w:proofErr w:type="gramEnd"/>
      <w:r w:rsidRPr="00C7333A">
        <w:rPr>
          <w:rFonts w:ascii="Nissan Brand Regular" w:eastAsia="微軟正黑體" w:hAnsi="微軟正黑體"/>
          <w:sz w:val="22"/>
          <w:szCs w:val="22"/>
        </w:rPr>
        <w:t>椅、</w:t>
      </w:r>
      <w:proofErr w:type="gramStart"/>
      <w:r w:rsidRPr="00C7333A">
        <w:rPr>
          <w:rFonts w:ascii="Nissan Brand Regular" w:eastAsia="微軟正黑體" w:hAnsi="微軟正黑體"/>
          <w:sz w:val="22"/>
          <w:szCs w:val="22"/>
        </w:rPr>
        <w:t>六件式空力</w:t>
      </w:r>
      <w:proofErr w:type="gramEnd"/>
      <w:r w:rsidRPr="00C7333A">
        <w:rPr>
          <w:rFonts w:ascii="Nissan Brand Regular" w:eastAsia="微軟正黑體" w:hAnsi="微軟正黑體"/>
          <w:sz w:val="22"/>
          <w:szCs w:val="22"/>
        </w:rPr>
        <w:t>套件組為</w:t>
      </w:r>
      <w:r w:rsidR="00B45F8F" w:rsidRPr="00B45F8F">
        <w:rPr>
          <w:rFonts w:ascii="Nissan Brand Regular" w:eastAsia="微軟正黑體" w:hAnsi="微軟正黑體" w:hint="eastAsia"/>
          <w:sz w:val="22"/>
          <w:szCs w:val="22"/>
        </w:rPr>
        <w:t>不同車</w:t>
      </w:r>
      <w:proofErr w:type="gramStart"/>
      <w:r w:rsidR="00B45F8F" w:rsidRPr="00B45F8F">
        <w:rPr>
          <w:rFonts w:ascii="Nissan Brand Regular" w:eastAsia="微軟正黑體" w:hAnsi="微軟正黑體" w:hint="eastAsia"/>
          <w:sz w:val="22"/>
          <w:szCs w:val="22"/>
        </w:rPr>
        <w:t>規</w:t>
      </w:r>
      <w:proofErr w:type="gramEnd"/>
      <w:r w:rsidR="00B45F8F" w:rsidRPr="00B45F8F">
        <w:rPr>
          <w:rFonts w:ascii="Nissan Brand Regular" w:eastAsia="微軟正黑體" w:hAnsi="微軟正黑體" w:hint="eastAsia"/>
          <w:sz w:val="22"/>
          <w:szCs w:val="22"/>
        </w:rPr>
        <w:t>之</w:t>
      </w:r>
      <w:r w:rsidRPr="00C7333A">
        <w:rPr>
          <w:rFonts w:ascii="Nissan Brand Regular" w:eastAsia="微軟正黑體" w:hAnsi="微軟正黑體"/>
          <w:sz w:val="22"/>
          <w:szCs w:val="22"/>
        </w:rPr>
        <w:t>經銷公司標準選配式樣</w:t>
      </w:r>
      <w:r w:rsidR="00B45F8F">
        <w:rPr>
          <w:rFonts w:ascii="Nissan Brand Regular" w:eastAsia="微軟正黑體" w:hAnsi="微軟正黑體" w:hint="eastAsia"/>
          <w:sz w:val="22"/>
          <w:szCs w:val="22"/>
        </w:rPr>
        <w:t>，</w:t>
      </w:r>
      <w:r w:rsidR="00B45F8F" w:rsidRPr="00B45F8F">
        <w:rPr>
          <w:rFonts w:ascii="Nissan Brand Regular" w:eastAsia="微軟正黑體" w:hAnsi="微軟正黑體" w:hint="eastAsia"/>
          <w:sz w:val="22"/>
          <w:szCs w:val="22"/>
        </w:rPr>
        <w:t>加裝</w:t>
      </w:r>
      <w:r w:rsidR="00B45F8F" w:rsidRPr="00B45F8F">
        <w:rPr>
          <w:rFonts w:ascii="Nissan Brand Regular" w:eastAsia="微軟正黑體" w:hAnsi="微軟正黑體"/>
          <w:sz w:val="22"/>
          <w:szCs w:val="22"/>
        </w:rPr>
        <w:t xml:space="preserve"> AVM 360</w:t>
      </w:r>
      <w:r w:rsidR="00054926" w:rsidRPr="0060653B">
        <w:rPr>
          <w:rFonts w:ascii="Nissan Brand Regular" w:eastAsia="微軟正黑體" w:hAnsi="微軟正黑體" w:hint="eastAsia"/>
          <w:sz w:val="22"/>
          <w:szCs w:val="22"/>
        </w:rPr>
        <w:t>度</w:t>
      </w:r>
      <w:r w:rsidR="00B45F8F" w:rsidRPr="00B45F8F">
        <w:rPr>
          <w:rFonts w:ascii="Nissan Brand Regular" w:eastAsia="微軟正黑體" w:hAnsi="微軟正黑體" w:hint="eastAsia"/>
          <w:sz w:val="22"/>
          <w:szCs w:val="22"/>
        </w:rPr>
        <w:t>環景影像監控系統則無須加裝倒車影像顯示功能之配備，各配備</w:t>
      </w:r>
      <w:proofErr w:type="gramStart"/>
      <w:r w:rsidR="00B45F8F" w:rsidRPr="00B45F8F">
        <w:rPr>
          <w:rFonts w:ascii="Nissan Brand Regular" w:eastAsia="微軟正黑體" w:hAnsi="微軟正黑體" w:hint="eastAsia"/>
          <w:sz w:val="22"/>
          <w:szCs w:val="22"/>
        </w:rPr>
        <w:t>之作動可能</w:t>
      </w:r>
      <w:proofErr w:type="gramEnd"/>
      <w:r w:rsidR="00B45F8F" w:rsidRPr="00B45F8F">
        <w:rPr>
          <w:rFonts w:ascii="Nissan Brand Regular" w:eastAsia="微軟正黑體" w:hAnsi="微軟正黑體" w:hint="eastAsia"/>
          <w:sz w:val="22"/>
          <w:szCs w:val="22"/>
        </w:rPr>
        <w:t>有其條件限制或安全警告，消費者於購買前請務必洽各</w:t>
      </w:r>
      <w:r w:rsidR="00B45F8F" w:rsidRPr="00B45F8F">
        <w:rPr>
          <w:rFonts w:ascii="Nissan Brand Regular" w:eastAsia="微軟正黑體" w:hAnsi="微軟正黑體"/>
          <w:sz w:val="22"/>
          <w:szCs w:val="22"/>
        </w:rPr>
        <w:t>NISSAN</w:t>
      </w:r>
      <w:r w:rsidR="00B45F8F" w:rsidRPr="00B45F8F">
        <w:rPr>
          <w:rFonts w:ascii="Nissan Brand Regular" w:eastAsia="微軟正黑體" w:hAnsi="微軟正黑體" w:hint="eastAsia"/>
          <w:sz w:val="22"/>
          <w:szCs w:val="22"/>
        </w:rPr>
        <w:t>展示中心或至</w:t>
      </w:r>
      <w:r w:rsidR="00B45F8F" w:rsidRPr="00B45F8F">
        <w:rPr>
          <w:rFonts w:ascii="Nissan Brand Regular" w:eastAsia="微軟正黑體" w:hAnsi="微軟正黑體"/>
          <w:sz w:val="22"/>
          <w:szCs w:val="22"/>
        </w:rPr>
        <w:t>NISSAN</w:t>
      </w:r>
      <w:proofErr w:type="gramStart"/>
      <w:r w:rsidR="00B45F8F" w:rsidRPr="00B45F8F">
        <w:rPr>
          <w:rFonts w:ascii="Nissan Brand Regular" w:eastAsia="微軟正黑體" w:hAnsi="微軟正黑體" w:hint="eastAsia"/>
          <w:sz w:val="22"/>
          <w:szCs w:val="22"/>
        </w:rPr>
        <w:t>官網詳閱</w:t>
      </w:r>
      <w:proofErr w:type="gramEnd"/>
      <w:r w:rsidR="00B45F8F" w:rsidRPr="00B45F8F">
        <w:rPr>
          <w:rFonts w:ascii="Nissan Brand Regular" w:eastAsia="微軟正黑體" w:hAnsi="微軟正黑體" w:hint="eastAsia"/>
          <w:sz w:val="22"/>
          <w:szCs w:val="22"/>
        </w:rPr>
        <w:t>相關說明，或參閱使用手冊或配備說明書</w:t>
      </w:r>
      <w:r w:rsidRPr="00C7333A">
        <w:rPr>
          <w:rFonts w:ascii="Nissan Brand Regular" w:eastAsia="微軟正黑體" w:hAnsi="微軟正黑體"/>
          <w:sz w:val="22"/>
          <w:szCs w:val="22"/>
        </w:rPr>
        <w:t>。</w:t>
      </w:r>
    </w:p>
    <w:p w:rsidR="0054430B" w:rsidRPr="00C7333A" w:rsidRDefault="0002750F" w:rsidP="0054430B">
      <w:pPr>
        <w:adjustRightInd w:val="0"/>
        <w:snapToGrid w:val="0"/>
        <w:spacing w:line="320" w:lineRule="exact"/>
        <w:jc w:val="both"/>
        <w:rPr>
          <w:rFonts w:ascii="Nissan Brand Regular" w:eastAsia="微軟正黑體" w:hAnsi="Nissan Brand Regular"/>
          <w:sz w:val="22"/>
          <w:szCs w:val="22"/>
        </w:rPr>
      </w:pPr>
      <w:r w:rsidRPr="00C7333A">
        <w:rPr>
          <w:rFonts w:ascii="Nissan Brand Regular" w:eastAsia="微軟正黑體" w:hAnsi="微軟正黑體"/>
          <w:sz w:val="22"/>
          <w:szCs w:val="22"/>
        </w:rPr>
        <w:t>註</w:t>
      </w:r>
      <w:r w:rsidRPr="00C7333A">
        <w:rPr>
          <w:rFonts w:ascii="Nissan Brand Regular" w:eastAsia="微軟正黑體" w:hAnsi="Nissan Brand Regular"/>
          <w:sz w:val="22"/>
          <w:szCs w:val="22"/>
        </w:rPr>
        <w:t>2</w:t>
      </w:r>
      <w:r w:rsidRPr="00C7333A">
        <w:rPr>
          <w:rFonts w:ascii="Nissan Brand Regular" w:eastAsia="微軟正黑體" w:hAnsi="微軟正黑體"/>
          <w:sz w:val="22"/>
          <w:szCs w:val="22"/>
        </w:rPr>
        <w:t>：</w:t>
      </w:r>
      <w:r w:rsidR="0054430B" w:rsidRPr="00C7333A">
        <w:rPr>
          <w:rFonts w:ascii="Nissan Brand Regular" w:eastAsia="微軟正黑體" w:hAnsi="Nissan Brand Regular" w:cs="Arial"/>
          <w:sz w:val="22"/>
          <w:szCs w:val="22"/>
        </w:rPr>
        <w:t xml:space="preserve">NISSAN </w:t>
      </w:r>
      <w:r w:rsidR="0054430B" w:rsidRPr="00C7333A">
        <w:rPr>
          <w:rFonts w:ascii="Nissan Brand Regular" w:eastAsia="微軟正黑體" w:hAnsi="微軟正黑體" w:cs="Arial"/>
          <w:sz w:val="22"/>
          <w:szCs w:val="22"/>
        </w:rPr>
        <w:t>車主自費回</w:t>
      </w:r>
      <w:r w:rsidR="0054430B" w:rsidRPr="00C7333A">
        <w:rPr>
          <w:rFonts w:ascii="Nissan Brand Regular" w:eastAsia="微軟正黑體" w:hAnsi="Nissan Brand Regular" w:cs="Arial"/>
          <w:sz w:val="22"/>
          <w:szCs w:val="22"/>
        </w:rPr>
        <w:t>NISSAN</w:t>
      </w:r>
      <w:r w:rsidR="0054430B" w:rsidRPr="00C7333A">
        <w:rPr>
          <w:rFonts w:ascii="Nissan Brand Regular" w:eastAsia="微軟正黑體" w:hAnsi="微軟正黑體" w:cs="Arial"/>
          <w:sz w:val="22"/>
          <w:szCs w:val="22"/>
        </w:rPr>
        <w:t>服務廠維修不限金額，即享免費更換燈泡、電池</w:t>
      </w:r>
      <w:r w:rsidR="0054430B" w:rsidRPr="00C7333A">
        <w:rPr>
          <w:rFonts w:ascii="Nissan Brand Regular" w:eastAsia="微軟正黑體" w:hAnsi="Nissan Brand Regular" w:cs="Arial"/>
          <w:sz w:val="22"/>
          <w:szCs w:val="22"/>
        </w:rPr>
        <w:t>....</w:t>
      </w:r>
      <w:r w:rsidR="0054430B" w:rsidRPr="00C7333A">
        <w:rPr>
          <w:rFonts w:ascii="Nissan Brand Regular" w:eastAsia="微軟正黑體" w:hAnsi="微軟正黑體" w:cs="Arial"/>
          <w:sz w:val="22"/>
          <w:szCs w:val="22"/>
        </w:rPr>
        <w:t>等百</w:t>
      </w:r>
      <w:r w:rsidR="0054430B" w:rsidRPr="00C7333A">
        <w:rPr>
          <w:rFonts w:ascii="Nissan Brand Regular" w:eastAsia="微軟正黑體" w:hAnsi="Nissan Brand Regular" w:cs="Arial"/>
          <w:sz w:val="22"/>
          <w:szCs w:val="22"/>
        </w:rPr>
        <w:t>元</w:t>
      </w:r>
      <w:r w:rsidR="0054430B" w:rsidRPr="00C7333A">
        <w:rPr>
          <w:rFonts w:ascii="Nissan Brand Regular" w:eastAsia="微軟正黑體" w:hAnsi="微軟正黑體" w:cs="Arial"/>
          <w:sz w:val="22"/>
          <w:szCs w:val="22"/>
        </w:rPr>
        <w:t>以下維修零件之優惠，惟若有維修工資產生，則費用另計。零件臨櫃購買、已特價零件、油化品、定期套餐使用之零件，不適用本優惠活動。同品項零件限優惠一次</w:t>
      </w:r>
      <w:r w:rsidR="0054430B" w:rsidRPr="00C7333A">
        <w:rPr>
          <w:rFonts w:ascii="Nissan Brand Regular" w:eastAsia="微軟正黑體" w:hAnsi="Nissan Brand Regular" w:cs="Arial"/>
          <w:sz w:val="22"/>
          <w:szCs w:val="22"/>
        </w:rPr>
        <w:t>/</w:t>
      </w:r>
      <w:r w:rsidR="0054430B" w:rsidRPr="00C7333A">
        <w:rPr>
          <w:rFonts w:ascii="Nissan Brand Regular" w:eastAsia="微軟正黑體" w:hAnsi="微軟正黑體" w:cs="Arial"/>
          <w:sz w:val="22"/>
          <w:szCs w:val="22"/>
        </w:rPr>
        <w:t>月，但經</w:t>
      </w:r>
      <w:r w:rsidR="0054430B" w:rsidRPr="00C7333A">
        <w:rPr>
          <w:rFonts w:ascii="Nissan Brand Regular" w:eastAsia="微軟正黑體" w:hAnsi="Nissan Brand Regular" w:cs="Arial"/>
          <w:sz w:val="22"/>
          <w:szCs w:val="22"/>
        </w:rPr>
        <w:t>NISSAN</w:t>
      </w:r>
      <w:r w:rsidR="0054430B" w:rsidRPr="00C7333A">
        <w:rPr>
          <w:rFonts w:ascii="Nissan Brand Regular" w:eastAsia="微軟正黑體" w:hAnsi="微軟正黑體" w:cs="Arial"/>
          <w:sz w:val="22"/>
          <w:szCs w:val="22"/>
        </w:rPr>
        <w:t>服務廠技師檢測，同品項有一個以上需求時，不在此限。零件更換判斷依現場技師專業判斷為準，</w:t>
      </w:r>
      <w:r w:rsidR="0054430B" w:rsidRPr="00C7333A">
        <w:rPr>
          <w:rFonts w:ascii="Nissan Brand Regular" w:eastAsia="微軟正黑體" w:hAnsi="Nissan Brand Regular" w:cs="Arial"/>
          <w:sz w:val="22"/>
          <w:szCs w:val="22"/>
        </w:rPr>
        <w:t>NISSAN</w:t>
      </w:r>
      <w:r w:rsidR="0054430B" w:rsidRPr="00C7333A">
        <w:rPr>
          <w:rFonts w:ascii="Nissan Brand Regular" w:eastAsia="微軟正黑體" w:hAnsi="微軟正黑體" w:cs="Arial"/>
          <w:sz w:val="22"/>
          <w:szCs w:val="22"/>
        </w:rPr>
        <w:t>服務廠保有是否需要更換決定權。活動期間</w:t>
      </w:r>
      <w:r w:rsidR="0054430B" w:rsidRPr="00C7333A">
        <w:rPr>
          <w:rFonts w:ascii="Nissan Brand Regular" w:eastAsia="微軟正黑體" w:hAnsi="Nissan Brand Regular" w:cs="Arial"/>
          <w:sz w:val="22"/>
          <w:szCs w:val="22"/>
        </w:rPr>
        <w:t>2017/11/16~2018/12/</w:t>
      </w:r>
      <w:r w:rsidR="004D301E">
        <w:rPr>
          <w:rFonts w:ascii="Nissan Brand Regular" w:eastAsia="微軟正黑體" w:hAnsi="Nissan Brand Regular" w:cs="Arial" w:hint="eastAsia"/>
          <w:sz w:val="22"/>
          <w:szCs w:val="22"/>
        </w:rPr>
        <w:t>31</w:t>
      </w:r>
      <w:r w:rsidR="0054430B" w:rsidRPr="00C7333A">
        <w:rPr>
          <w:rFonts w:ascii="Nissan Brand Regular" w:eastAsia="微軟正黑體" w:hAnsi="微軟正黑體" w:cs="Arial"/>
          <w:sz w:val="22"/>
          <w:szCs w:val="22"/>
        </w:rPr>
        <w:t>，裕隆日產汽車保有本活動內容修改、暫停、終止之權利。</w:t>
      </w:r>
    </w:p>
    <w:p w:rsidR="0002750F" w:rsidRPr="00C7333A" w:rsidRDefault="0002750F" w:rsidP="0054430B">
      <w:pPr>
        <w:tabs>
          <w:tab w:val="center" w:pos="4876"/>
        </w:tabs>
        <w:spacing w:line="320" w:lineRule="exact"/>
        <w:jc w:val="both"/>
        <w:rPr>
          <w:rFonts w:ascii="Nissan Brand Regular" w:eastAsia="微軟正黑體" w:hAnsi="Nissan Brand Regular" w:cs="Arial"/>
          <w:sz w:val="22"/>
          <w:szCs w:val="22"/>
        </w:rPr>
      </w:pPr>
      <w:r w:rsidRPr="00C7333A">
        <w:rPr>
          <w:rFonts w:ascii="Nissan Brand Regular" w:eastAsia="微軟正黑體" w:hAnsi="微軟正黑體"/>
          <w:sz w:val="22"/>
          <w:szCs w:val="22"/>
        </w:rPr>
        <w:t>註</w:t>
      </w:r>
      <w:r w:rsidRPr="00C7333A">
        <w:rPr>
          <w:rFonts w:ascii="Nissan Brand Regular" w:eastAsia="微軟正黑體" w:hAnsi="Nissan Brand Regular"/>
          <w:sz w:val="22"/>
          <w:szCs w:val="22"/>
        </w:rPr>
        <w:t>3</w:t>
      </w:r>
      <w:r w:rsidRPr="00C7333A">
        <w:rPr>
          <w:rFonts w:ascii="Nissan Brand Regular" w:eastAsia="微軟正黑體" w:hAnsi="微軟正黑體"/>
          <w:sz w:val="22"/>
          <w:szCs w:val="22"/>
        </w:rPr>
        <w:t>：</w:t>
      </w:r>
      <w:r w:rsidR="0054430B" w:rsidRPr="00C7333A">
        <w:rPr>
          <w:rFonts w:ascii="Nissan Brand Regular" w:eastAsia="微軟正黑體" w:hAnsi="微軟正黑體" w:cs="Arial"/>
          <w:sz w:val="22"/>
          <w:szCs w:val="22"/>
        </w:rPr>
        <w:t>限</w:t>
      </w:r>
      <w:r w:rsidR="0054430B" w:rsidRPr="00C7333A">
        <w:rPr>
          <w:rFonts w:ascii="Nissan Brand Regular" w:eastAsia="微軟正黑體" w:hAnsi="Nissan Brand Regular" w:cs="Arial"/>
          <w:sz w:val="22"/>
          <w:szCs w:val="22"/>
        </w:rPr>
        <w:t>NISSAN</w:t>
      </w:r>
      <w:r w:rsidR="0054430B" w:rsidRPr="00C7333A">
        <w:rPr>
          <w:rFonts w:ascii="Nissan Brand Regular" w:eastAsia="微軟正黑體" w:hAnsi="微軟正黑體" w:cs="Arial"/>
          <w:sz w:val="22"/>
          <w:szCs w:val="22"/>
        </w:rPr>
        <w:t>原廠所銷售之輪胎。限使用補胎條外補方式。限於</w:t>
      </w:r>
      <w:r w:rsidR="0054430B" w:rsidRPr="00C7333A">
        <w:rPr>
          <w:rFonts w:ascii="Nissan Brand Regular" w:eastAsia="微軟正黑體" w:hAnsi="Nissan Brand Regular" w:cs="Arial"/>
          <w:sz w:val="22"/>
          <w:szCs w:val="22"/>
        </w:rPr>
        <w:t>NISSAN</w:t>
      </w:r>
      <w:r w:rsidR="0054430B" w:rsidRPr="00C7333A">
        <w:rPr>
          <w:rFonts w:ascii="Nissan Brand Regular" w:eastAsia="微軟正黑體" w:hAnsi="微軟正黑體" w:cs="Arial"/>
          <w:sz w:val="22"/>
          <w:szCs w:val="22"/>
        </w:rPr>
        <w:t>服務廠提供此服務。若經</w:t>
      </w:r>
      <w:r w:rsidR="0054430B" w:rsidRPr="00C7333A">
        <w:rPr>
          <w:rFonts w:ascii="Nissan Brand Regular" w:eastAsia="微軟正黑體" w:hAnsi="Nissan Brand Regular" w:cs="Arial"/>
          <w:sz w:val="22"/>
          <w:szCs w:val="22"/>
        </w:rPr>
        <w:t>NISSAN</w:t>
      </w:r>
      <w:r w:rsidR="0054430B" w:rsidRPr="00C7333A">
        <w:rPr>
          <w:rFonts w:ascii="Nissan Brand Regular" w:eastAsia="微軟正黑體" w:hAnsi="微軟正黑體" w:cs="Arial"/>
          <w:sz w:val="22"/>
          <w:szCs w:val="22"/>
        </w:rPr>
        <w:t>服務廠評估有安全疑慮（胎壁與胎肩受損、輪胎內鋼絲生鏽、外補次數過多、胎紋不足、使用時間已超過</w:t>
      </w:r>
      <w:r w:rsidR="0054430B" w:rsidRPr="00C7333A">
        <w:rPr>
          <w:rFonts w:ascii="Nissan Brand Regular" w:eastAsia="微軟正黑體" w:hAnsi="Nissan Brand Regular" w:cs="Arial"/>
          <w:sz w:val="22"/>
          <w:szCs w:val="22"/>
        </w:rPr>
        <w:t>5</w:t>
      </w:r>
      <w:r w:rsidR="0054430B" w:rsidRPr="00C7333A">
        <w:rPr>
          <w:rFonts w:ascii="Nissan Brand Regular" w:eastAsia="微軟正黑體" w:hAnsi="微軟正黑體" w:cs="Arial"/>
          <w:sz w:val="22"/>
          <w:szCs w:val="22"/>
        </w:rPr>
        <w:t>年</w:t>
      </w:r>
      <w:r w:rsidR="0054430B" w:rsidRPr="00C7333A">
        <w:rPr>
          <w:rFonts w:ascii="Nissan Brand Regular" w:eastAsia="微軟正黑體" w:hAnsi="Nissan Brand Regular" w:cs="Arial"/>
          <w:sz w:val="22"/>
          <w:szCs w:val="22"/>
        </w:rPr>
        <w:t>…</w:t>
      </w:r>
      <w:r w:rsidR="0054430B" w:rsidRPr="00C7333A">
        <w:rPr>
          <w:rFonts w:ascii="Nissan Brand Regular" w:eastAsia="微軟正黑體" w:hAnsi="微軟正黑體" w:cs="Arial"/>
          <w:sz w:val="22"/>
          <w:szCs w:val="22"/>
        </w:rPr>
        <w:t>等），則無法提供補胎服務，建議更換新品。活動期間</w:t>
      </w:r>
      <w:r w:rsidR="0054430B" w:rsidRPr="00C7333A">
        <w:rPr>
          <w:rFonts w:ascii="Nissan Brand Regular" w:eastAsia="微軟正黑體" w:hAnsi="Nissan Brand Regular" w:cs="Arial"/>
          <w:sz w:val="22"/>
          <w:szCs w:val="22"/>
        </w:rPr>
        <w:t>2017/11/16~2018/12/31</w:t>
      </w:r>
      <w:r w:rsidR="0054430B" w:rsidRPr="00C7333A">
        <w:rPr>
          <w:rFonts w:ascii="Nissan Brand Regular" w:eastAsia="微軟正黑體" w:hAnsi="微軟正黑體" w:cs="Arial"/>
          <w:sz w:val="22"/>
          <w:szCs w:val="22"/>
        </w:rPr>
        <w:t>，裕隆日產汽車保有本活動內容修改、暫停、終止之權利。</w:t>
      </w:r>
    </w:p>
    <w:p w:rsidR="0054430B" w:rsidRPr="00C7333A" w:rsidRDefault="0002750F" w:rsidP="0054430B">
      <w:pPr>
        <w:adjustRightInd w:val="0"/>
        <w:snapToGrid w:val="0"/>
        <w:spacing w:line="320" w:lineRule="exact"/>
        <w:jc w:val="both"/>
        <w:rPr>
          <w:rFonts w:ascii="Nissan Brand Regular" w:eastAsia="微軟正黑體" w:hAnsi="Nissan Brand Regular"/>
          <w:sz w:val="22"/>
          <w:szCs w:val="22"/>
        </w:rPr>
      </w:pPr>
      <w:r w:rsidRPr="00C7333A">
        <w:rPr>
          <w:rFonts w:ascii="Nissan Brand Regular" w:eastAsia="微軟正黑體" w:hAnsi="微軟正黑體"/>
          <w:sz w:val="22"/>
          <w:szCs w:val="22"/>
        </w:rPr>
        <w:t>註</w:t>
      </w:r>
      <w:r w:rsidRPr="00C7333A">
        <w:rPr>
          <w:rFonts w:ascii="Nissan Brand Regular" w:eastAsia="微軟正黑體" w:hAnsi="Nissan Brand Regular"/>
          <w:sz w:val="22"/>
          <w:szCs w:val="22"/>
        </w:rPr>
        <w:t>4</w:t>
      </w:r>
      <w:r w:rsidRPr="00C7333A">
        <w:rPr>
          <w:rFonts w:ascii="Nissan Brand Regular" w:eastAsia="微軟正黑體" w:hAnsi="微軟正黑體"/>
          <w:sz w:val="22"/>
          <w:szCs w:val="22"/>
        </w:rPr>
        <w:t>：</w:t>
      </w:r>
    </w:p>
    <w:p w:rsidR="0054430B" w:rsidRPr="00C7333A" w:rsidRDefault="0002750F" w:rsidP="0054430B">
      <w:pPr>
        <w:pStyle w:val="af1"/>
        <w:numPr>
          <w:ilvl w:val="0"/>
          <w:numId w:val="5"/>
        </w:numPr>
        <w:adjustRightInd w:val="0"/>
        <w:snapToGrid w:val="0"/>
        <w:spacing w:line="320" w:lineRule="exact"/>
        <w:ind w:leftChars="0"/>
        <w:jc w:val="both"/>
        <w:rPr>
          <w:rFonts w:ascii="Nissan Brand Regular" w:eastAsia="微軟正黑體" w:hAnsi="Nissan Brand Regular"/>
          <w:sz w:val="22"/>
        </w:rPr>
      </w:pPr>
      <w:r w:rsidRPr="00C7333A">
        <w:rPr>
          <w:rFonts w:ascii="Nissan Brand Regular" w:eastAsia="微軟正黑體" w:hAnsi="微軟正黑體"/>
          <w:sz w:val="22"/>
        </w:rPr>
        <w:t>本專案優惠僅限於活動期間</w:t>
      </w:r>
      <w:r w:rsidR="00AF60ED">
        <w:rPr>
          <w:rFonts w:ascii="Nissan Brand Regular" w:eastAsia="微軟正黑體" w:hAnsi="Nissan Brand Regular"/>
          <w:sz w:val="22"/>
        </w:rPr>
        <w:t>2017/12/1~201</w:t>
      </w:r>
      <w:r w:rsidR="00AF60ED">
        <w:rPr>
          <w:rFonts w:ascii="Nissan Brand Regular" w:eastAsia="微軟正黑體" w:hAnsi="Nissan Brand Regular" w:hint="eastAsia"/>
          <w:sz w:val="22"/>
        </w:rPr>
        <w:t>7</w:t>
      </w:r>
      <w:r w:rsidRPr="00C7333A">
        <w:rPr>
          <w:rFonts w:ascii="Nissan Brand Regular" w:eastAsia="微軟正黑體" w:hAnsi="Nissan Brand Regular"/>
          <w:sz w:val="22"/>
        </w:rPr>
        <w:t>/</w:t>
      </w:r>
      <w:r w:rsidR="003162C2">
        <w:rPr>
          <w:rFonts w:ascii="Nissan Brand Regular" w:eastAsia="微軟正黑體" w:hAnsi="Nissan Brand Regular" w:hint="eastAsia"/>
          <w:sz w:val="22"/>
        </w:rPr>
        <w:t>1</w:t>
      </w:r>
      <w:r w:rsidRPr="00C7333A">
        <w:rPr>
          <w:rFonts w:ascii="Nissan Brand Regular" w:eastAsia="微軟正黑體" w:hAnsi="Nissan Brand Regular"/>
          <w:sz w:val="22"/>
        </w:rPr>
        <w:t>2/</w:t>
      </w:r>
      <w:r w:rsidR="004D301E">
        <w:rPr>
          <w:rFonts w:ascii="Nissan Brand Regular" w:eastAsia="微軟正黑體" w:hAnsi="Nissan Brand Regular" w:hint="eastAsia"/>
          <w:sz w:val="22"/>
        </w:rPr>
        <w:t>29</w:t>
      </w:r>
      <w:r w:rsidRPr="00C7333A">
        <w:rPr>
          <w:rFonts w:ascii="Nissan Brand Regular" w:eastAsia="微軟正黑體" w:hAnsi="微軟正黑體"/>
          <w:sz w:val="22"/>
        </w:rPr>
        <w:t>，下訂</w:t>
      </w:r>
      <w:r w:rsidRPr="00C7333A">
        <w:rPr>
          <w:rFonts w:ascii="Nissan Brand Regular" w:eastAsia="微軟正黑體" w:hAnsi="Nissan Brand Regular"/>
          <w:sz w:val="22"/>
        </w:rPr>
        <w:t>NISSAN</w:t>
      </w:r>
      <w:r w:rsidRPr="00C7333A">
        <w:rPr>
          <w:rFonts w:ascii="Nissan Brand Regular" w:eastAsia="微軟正黑體" w:hAnsi="微軟正黑體"/>
          <w:sz w:val="22"/>
        </w:rPr>
        <w:t>國產全車系及</w:t>
      </w:r>
      <w:r w:rsidRPr="00C7333A">
        <w:rPr>
          <w:rFonts w:ascii="Nissan Brand Regular" w:eastAsia="微軟正黑體" w:hAnsi="Nissan Brand Regular"/>
          <w:sz w:val="22"/>
        </w:rPr>
        <w:t>JUKE</w:t>
      </w:r>
      <w:r w:rsidRPr="00C7333A">
        <w:rPr>
          <w:rFonts w:ascii="Nissan Brand Regular" w:eastAsia="微軟正黑體" w:hAnsi="微軟正黑體"/>
          <w:sz w:val="22"/>
        </w:rPr>
        <w:t>之新車並完成領牌程序者。公司法人、大宗批</w:t>
      </w:r>
      <w:r w:rsidRPr="00C7333A">
        <w:rPr>
          <w:rFonts w:ascii="Nissan Brand Regular" w:eastAsia="微軟正黑體" w:hAnsi="Nissan Brand Regular"/>
          <w:sz w:val="22"/>
        </w:rPr>
        <w:t>(</w:t>
      </w:r>
      <w:r w:rsidRPr="00C7333A">
        <w:rPr>
          <w:rFonts w:ascii="Nissan Brand Regular" w:eastAsia="微軟正黑體" w:hAnsi="微軟正黑體"/>
          <w:sz w:val="22"/>
        </w:rPr>
        <w:t>標</w:t>
      </w:r>
      <w:r w:rsidRPr="00C7333A">
        <w:rPr>
          <w:rFonts w:ascii="Nissan Brand Regular" w:eastAsia="微軟正黑體" w:hAnsi="Nissan Brand Regular"/>
          <w:sz w:val="22"/>
        </w:rPr>
        <w:t>)</w:t>
      </w:r>
      <w:r w:rsidRPr="00C7333A">
        <w:rPr>
          <w:rFonts w:ascii="Nissan Brand Regular" w:eastAsia="微軟正黑體" w:hAnsi="微軟正黑體"/>
          <w:sz w:val="22"/>
        </w:rPr>
        <w:t>售、租賃車、營業車、</w:t>
      </w:r>
      <w:r w:rsidRPr="00C7333A">
        <w:rPr>
          <w:rFonts w:ascii="Nissan Brand Regular" w:eastAsia="微軟正黑體" w:hAnsi="Nissan Brand Regular"/>
          <w:sz w:val="22"/>
        </w:rPr>
        <w:t>MURANO</w:t>
      </w:r>
      <w:r w:rsidRPr="00C7333A">
        <w:rPr>
          <w:rFonts w:ascii="Nissan Brand Regular" w:eastAsia="微軟正黑體" w:hAnsi="微軟正黑體"/>
          <w:sz w:val="22"/>
        </w:rPr>
        <w:t>、</w:t>
      </w:r>
      <w:r w:rsidRPr="00C7333A">
        <w:rPr>
          <w:rFonts w:ascii="Nissan Brand Regular" w:eastAsia="微軟正黑體" w:hAnsi="Nissan Brand Regular"/>
          <w:sz w:val="22"/>
        </w:rPr>
        <w:t>370Z</w:t>
      </w:r>
      <w:r w:rsidRPr="00C7333A">
        <w:rPr>
          <w:rFonts w:ascii="Nissan Brand Regular" w:eastAsia="微軟正黑體" w:hAnsi="微軟正黑體"/>
          <w:sz w:val="22"/>
        </w:rPr>
        <w:t>及</w:t>
      </w:r>
      <w:r w:rsidRPr="00C7333A">
        <w:rPr>
          <w:rFonts w:ascii="Nissan Brand Regular" w:eastAsia="微軟正黑體" w:hAnsi="Nissan Brand Regular"/>
          <w:sz w:val="22"/>
        </w:rPr>
        <w:t>GT-R</w:t>
      </w:r>
      <w:r w:rsidRPr="00C7333A">
        <w:rPr>
          <w:rFonts w:ascii="Nissan Brand Regular" w:eastAsia="微軟正黑體" w:hAnsi="微軟正黑體"/>
          <w:sz w:val="22"/>
        </w:rPr>
        <w:t>等不適用之。</w:t>
      </w:r>
    </w:p>
    <w:p w:rsidR="0054430B" w:rsidRPr="00C7333A" w:rsidRDefault="0002750F" w:rsidP="0054430B">
      <w:pPr>
        <w:pStyle w:val="af1"/>
        <w:numPr>
          <w:ilvl w:val="0"/>
          <w:numId w:val="5"/>
        </w:numPr>
        <w:adjustRightInd w:val="0"/>
        <w:snapToGrid w:val="0"/>
        <w:spacing w:line="320" w:lineRule="exact"/>
        <w:ind w:leftChars="0"/>
        <w:jc w:val="both"/>
        <w:rPr>
          <w:rFonts w:ascii="Nissan Brand Regular" w:eastAsia="微軟正黑體" w:hAnsi="Nissan Brand Regular"/>
          <w:sz w:val="22"/>
        </w:rPr>
      </w:pPr>
      <w:r w:rsidRPr="00C7333A">
        <w:rPr>
          <w:rFonts w:ascii="Nissan Brand Regular" w:eastAsia="微軟正黑體" w:hAnsi="微軟正黑體"/>
          <w:sz w:val="22"/>
        </w:rPr>
        <w:t>於本專案活動期間內訂購</w:t>
      </w:r>
      <w:r w:rsidRPr="00C7333A">
        <w:rPr>
          <w:rFonts w:ascii="Nissan Brand Regular" w:eastAsia="微軟正黑體" w:hAnsi="Nissan Brand Regular"/>
          <w:sz w:val="22"/>
        </w:rPr>
        <w:t>NISSAN</w:t>
      </w:r>
      <w:r w:rsidRPr="00C7333A">
        <w:rPr>
          <w:rFonts w:ascii="Nissan Brand Regular" w:eastAsia="微軟正黑體" w:hAnsi="微軟正黑體"/>
          <w:sz w:val="22"/>
        </w:rPr>
        <w:t>國產全車系及</w:t>
      </w:r>
      <w:r w:rsidRPr="00C7333A">
        <w:rPr>
          <w:rFonts w:ascii="Nissan Brand Regular" w:eastAsia="微軟正黑體" w:hAnsi="Nissan Brand Regular"/>
          <w:sz w:val="22"/>
        </w:rPr>
        <w:t>JUKE</w:t>
      </w:r>
      <w:r w:rsidRPr="00C7333A">
        <w:rPr>
          <w:rFonts w:ascii="Nissan Brand Regular" w:eastAsia="微軟正黑體" w:hAnsi="微軟正黑體"/>
          <w:sz w:val="22"/>
        </w:rPr>
        <w:t>之新車，可獲</w:t>
      </w:r>
      <w:proofErr w:type="spellStart"/>
      <w:r w:rsidRPr="00C7333A">
        <w:rPr>
          <w:rFonts w:ascii="Nissan Brand Regular" w:eastAsia="微軟正黑體" w:hAnsi="Nissan Brand Regular"/>
          <w:sz w:val="22"/>
        </w:rPr>
        <w:t>Samsonite</w:t>
      </w:r>
      <w:proofErr w:type="spellEnd"/>
      <w:r w:rsidRPr="00C7333A">
        <w:rPr>
          <w:rFonts w:ascii="Nissan Brand Regular" w:eastAsia="微軟正黑體" w:hAnsi="微軟正黑體"/>
          <w:sz w:val="22"/>
        </w:rPr>
        <w:t>貝殼盥洗包乙份，完成領牌者於交車時可再獲得</w:t>
      </w:r>
      <w:proofErr w:type="spellStart"/>
      <w:r w:rsidRPr="00C7333A">
        <w:rPr>
          <w:rFonts w:ascii="Nissan Brand Regular" w:eastAsia="微軟正黑體" w:hAnsi="Nissan Brand Regular"/>
          <w:sz w:val="22"/>
        </w:rPr>
        <w:t>Samsonite</w:t>
      </w:r>
      <w:proofErr w:type="spellEnd"/>
      <w:r w:rsidRPr="00C7333A">
        <w:rPr>
          <w:rFonts w:ascii="Nissan Brand Regular" w:eastAsia="微軟正黑體" w:hAnsi="Nissan Brand Regular"/>
          <w:sz w:val="22"/>
        </w:rPr>
        <w:t xml:space="preserve"> </w:t>
      </w:r>
      <w:proofErr w:type="spellStart"/>
      <w:r w:rsidRPr="00C7333A">
        <w:rPr>
          <w:rFonts w:ascii="Nissan Brand Regular" w:eastAsia="微軟正黑體" w:hAnsi="Nissan Brand Regular"/>
          <w:sz w:val="22"/>
        </w:rPr>
        <w:t>Cosmolite</w:t>
      </w:r>
      <w:proofErr w:type="spellEnd"/>
      <w:r w:rsidRPr="00C7333A">
        <w:rPr>
          <w:rFonts w:ascii="Nissan Brand Regular" w:eastAsia="微軟正黑體" w:hAnsi="Nissan Brand Regular"/>
          <w:sz w:val="22"/>
        </w:rPr>
        <w:t xml:space="preserve"> 28</w:t>
      </w:r>
      <w:r w:rsidRPr="00C7333A">
        <w:rPr>
          <w:rFonts w:ascii="Nissan Brand Regular" w:eastAsia="微軟正黑體" w:hAnsi="微軟正黑體"/>
          <w:sz w:val="22"/>
        </w:rPr>
        <w:t>吋頂級輕量行李箱，請於</w:t>
      </w:r>
      <w:r w:rsidRPr="00C7333A">
        <w:rPr>
          <w:rFonts w:ascii="Nissan Brand Regular" w:eastAsia="微軟正黑體" w:hAnsi="Nissan Brand Regular"/>
          <w:sz w:val="22"/>
        </w:rPr>
        <w:t>NISSAN</w:t>
      </w:r>
      <w:r w:rsidRPr="00C7333A">
        <w:rPr>
          <w:rFonts w:ascii="Nissan Brand Regular" w:eastAsia="微軟正黑體" w:hAnsi="微軟正黑體"/>
          <w:sz w:val="22"/>
        </w:rPr>
        <w:t>經銷公司領取以上贈品。贈品以實物為準，恕不接受更換或折抵現金，本贈品之相關權利請參考</w:t>
      </w:r>
      <w:proofErr w:type="spellStart"/>
      <w:r w:rsidRPr="00C7333A">
        <w:rPr>
          <w:rFonts w:ascii="Nissan Brand Regular" w:eastAsia="微軟正黑體" w:hAnsi="Nissan Brand Regular"/>
          <w:sz w:val="22"/>
        </w:rPr>
        <w:t>Samsonite</w:t>
      </w:r>
      <w:proofErr w:type="spellEnd"/>
      <w:r w:rsidRPr="00C7333A">
        <w:rPr>
          <w:rFonts w:ascii="Nissan Brand Regular" w:eastAsia="微軟正黑體" w:hAnsi="微軟正黑體"/>
          <w:sz w:val="22"/>
        </w:rPr>
        <w:t>官網，贈品若有任何疑問請逕洽</w:t>
      </w:r>
      <w:proofErr w:type="spellStart"/>
      <w:r w:rsidRPr="00C7333A">
        <w:rPr>
          <w:rFonts w:ascii="Nissan Brand Regular" w:eastAsia="微軟正黑體" w:hAnsi="Nissan Brand Regular"/>
          <w:sz w:val="22"/>
        </w:rPr>
        <w:t>Samsonite</w:t>
      </w:r>
      <w:proofErr w:type="spellEnd"/>
      <w:r w:rsidRPr="00C7333A">
        <w:rPr>
          <w:rFonts w:ascii="Nissan Brand Regular" w:eastAsia="微軟正黑體" w:hAnsi="微軟正黑體"/>
          <w:sz w:val="22"/>
        </w:rPr>
        <w:t>客服專線</w:t>
      </w:r>
      <w:r w:rsidRPr="00C7333A">
        <w:rPr>
          <w:rFonts w:ascii="Nissan Brand Regular" w:eastAsia="微軟正黑體" w:hAnsi="Nissan Brand Regular"/>
          <w:sz w:val="22"/>
        </w:rPr>
        <w:t>0800-088-349</w:t>
      </w:r>
      <w:r w:rsidRPr="00C7333A">
        <w:rPr>
          <w:rFonts w:ascii="Nissan Brand Regular" w:eastAsia="微軟正黑體" w:hAnsi="微軟正黑體"/>
          <w:sz w:val="22"/>
        </w:rPr>
        <w:t>，裕隆日產汽車不負任何贈品擔保責任。</w:t>
      </w:r>
    </w:p>
    <w:p w:rsidR="0054430B" w:rsidRPr="00C7333A" w:rsidRDefault="0002750F" w:rsidP="0054430B">
      <w:pPr>
        <w:pStyle w:val="af1"/>
        <w:numPr>
          <w:ilvl w:val="0"/>
          <w:numId w:val="5"/>
        </w:numPr>
        <w:adjustRightInd w:val="0"/>
        <w:snapToGrid w:val="0"/>
        <w:spacing w:line="320" w:lineRule="exact"/>
        <w:ind w:leftChars="0"/>
        <w:jc w:val="both"/>
        <w:rPr>
          <w:rFonts w:ascii="Nissan Brand Regular" w:eastAsia="微軟正黑體" w:hAnsi="Nissan Brand Regular"/>
          <w:sz w:val="22"/>
        </w:rPr>
      </w:pPr>
      <w:r w:rsidRPr="00C7333A">
        <w:rPr>
          <w:rFonts w:ascii="Nissan Brand Regular" w:eastAsia="微軟正黑體" w:hAnsi="微軟正黑體"/>
          <w:sz w:val="22"/>
        </w:rPr>
        <w:t>六大系統八年無限里程</w:t>
      </w:r>
      <w:r w:rsidRPr="00C7333A">
        <w:rPr>
          <w:rFonts w:ascii="Nissan Brand Regular" w:eastAsia="微軟正黑體" w:hAnsi="Nissan Brand Regular"/>
          <w:sz w:val="22"/>
        </w:rPr>
        <w:t>(68</w:t>
      </w:r>
      <w:r w:rsidRPr="00C7333A">
        <w:rPr>
          <w:rFonts w:ascii="Nissan Brand Regular" w:eastAsia="微軟正黑體" w:hAnsi="微軟正黑體"/>
          <w:sz w:val="22"/>
        </w:rPr>
        <w:t>無限</w:t>
      </w:r>
      <w:r w:rsidRPr="00C7333A">
        <w:rPr>
          <w:rFonts w:ascii="Nissan Brand Regular" w:eastAsia="微軟正黑體" w:hAnsi="Nissan Brand Regular"/>
          <w:sz w:val="22"/>
        </w:rPr>
        <w:t>)</w:t>
      </w:r>
      <w:r w:rsidRPr="00C7333A">
        <w:rPr>
          <w:rFonts w:ascii="Nissan Brand Regular" w:eastAsia="微軟正黑體" w:hAnsi="微軟正黑體"/>
          <w:sz w:val="22"/>
        </w:rPr>
        <w:t>延長保固僅適用於</w:t>
      </w:r>
      <w:r w:rsidRPr="00C7333A">
        <w:rPr>
          <w:rFonts w:ascii="Nissan Brand Regular" w:eastAsia="微軟正黑體" w:hAnsi="Nissan Brand Regular"/>
          <w:sz w:val="22"/>
        </w:rPr>
        <w:t>NISSAN</w:t>
      </w:r>
      <w:r w:rsidRPr="00C7333A">
        <w:rPr>
          <w:rFonts w:ascii="Nissan Brand Regular" w:eastAsia="微軟正黑體" w:hAnsi="微軟正黑體"/>
          <w:sz w:val="22"/>
        </w:rPr>
        <w:t>國產全車系</w:t>
      </w:r>
      <w:r w:rsidRPr="00C7333A">
        <w:rPr>
          <w:rFonts w:ascii="Nissan Brand Regular" w:eastAsia="微軟正黑體" w:hAnsi="Nissan Brand Regular"/>
          <w:sz w:val="22"/>
        </w:rPr>
        <w:t>(</w:t>
      </w:r>
      <w:proofErr w:type="spellStart"/>
      <w:r w:rsidRPr="00C7333A">
        <w:rPr>
          <w:rFonts w:ascii="Nissan Brand Regular" w:eastAsia="微軟正黑體" w:hAnsi="Nissan Brand Regular"/>
          <w:sz w:val="22"/>
        </w:rPr>
        <w:t>iTIIDA</w:t>
      </w:r>
      <w:proofErr w:type="spellEnd"/>
      <w:r w:rsidRPr="00C7333A">
        <w:rPr>
          <w:rFonts w:ascii="Nissan Brand Regular" w:eastAsia="微軟正黑體" w:hAnsi="Nissan Brand Regular"/>
          <w:sz w:val="22"/>
        </w:rPr>
        <w:t xml:space="preserve"> TURBO</w:t>
      </w:r>
      <w:r w:rsidRPr="00C7333A">
        <w:rPr>
          <w:rFonts w:ascii="Nissan Brand Regular" w:eastAsia="微軟正黑體" w:hAnsi="微軟正黑體"/>
          <w:sz w:val="22"/>
        </w:rPr>
        <w:t>版贈送</w:t>
      </w:r>
      <w:r w:rsidRPr="00C7333A">
        <w:rPr>
          <w:rFonts w:ascii="Nissan Brand Regular" w:eastAsia="微軟正黑體" w:hAnsi="Nissan Brand Regular"/>
          <w:sz w:val="22"/>
        </w:rPr>
        <w:t>88</w:t>
      </w:r>
      <w:r w:rsidRPr="00C7333A">
        <w:rPr>
          <w:rFonts w:ascii="Nissan Brand Regular" w:eastAsia="微軟正黑體" w:hAnsi="微軟正黑體"/>
          <w:sz w:val="22"/>
        </w:rPr>
        <w:t>無限延長保固</w:t>
      </w:r>
      <w:r w:rsidRPr="00C7333A">
        <w:rPr>
          <w:rFonts w:ascii="Nissan Brand Regular" w:eastAsia="微軟正黑體" w:hAnsi="Nissan Brand Regular"/>
          <w:sz w:val="22"/>
        </w:rPr>
        <w:t>)</w:t>
      </w:r>
      <w:r w:rsidRPr="00C7333A">
        <w:rPr>
          <w:rFonts w:ascii="Nissan Brand Regular" w:eastAsia="微軟正黑體" w:hAnsi="微軟正黑體"/>
          <w:sz w:val="22"/>
        </w:rPr>
        <w:t>，</w:t>
      </w:r>
      <w:r w:rsidRPr="00C7333A">
        <w:rPr>
          <w:rFonts w:ascii="Nissan Brand Regular" w:eastAsia="微軟正黑體" w:hAnsi="Nissan Brand Regular"/>
          <w:sz w:val="22"/>
        </w:rPr>
        <w:t>JUKE</w:t>
      </w:r>
      <w:r w:rsidRPr="00C7333A">
        <w:rPr>
          <w:rFonts w:ascii="Nissan Brand Regular" w:eastAsia="微軟正黑體" w:hAnsi="微軟正黑體"/>
          <w:sz w:val="22"/>
        </w:rPr>
        <w:t>則贈送</w:t>
      </w:r>
      <w:r w:rsidRPr="00C7333A">
        <w:rPr>
          <w:rFonts w:ascii="Nissan Brand Regular" w:eastAsia="微軟正黑體" w:hAnsi="Nissan Brand Regular"/>
          <w:sz w:val="22"/>
        </w:rPr>
        <w:t>6615</w:t>
      </w:r>
      <w:r w:rsidRPr="00C7333A">
        <w:rPr>
          <w:rFonts w:ascii="Nissan Brand Regular" w:eastAsia="微軟正黑體" w:hAnsi="微軟正黑體"/>
          <w:sz w:val="22"/>
        </w:rPr>
        <w:t>延長保固。</w:t>
      </w:r>
      <w:r w:rsidRPr="00C7333A">
        <w:rPr>
          <w:rFonts w:ascii="Nissan Brand Regular" w:eastAsia="微軟正黑體" w:hAnsi="Nissan Brand Regular"/>
          <w:sz w:val="22"/>
        </w:rPr>
        <w:t>68</w:t>
      </w:r>
      <w:r w:rsidRPr="00C7333A">
        <w:rPr>
          <w:rFonts w:ascii="Nissan Brand Regular" w:eastAsia="微軟正黑體" w:hAnsi="微軟正黑體"/>
          <w:sz w:val="22"/>
        </w:rPr>
        <w:t>無限延長保固係指六大系統</w:t>
      </w:r>
      <w:r w:rsidRPr="00C7333A">
        <w:rPr>
          <w:rFonts w:ascii="Nissan Brand Regular" w:eastAsia="微軟正黑體" w:hAnsi="Nissan Brand Regular"/>
          <w:sz w:val="22"/>
        </w:rPr>
        <w:t>8</w:t>
      </w:r>
      <w:r w:rsidRPr="00C7333A">
        <w:rPr>
          <w:rFonts w:ascii="Nissan Brand Regular" w:eastAsia="微軟正黑體" w:hAnsi="微軟正黑體"/>
          <w:sz w:val="22"/>
        </w:rPr>
        <w:t>年</w:t>
      </w:r>
      <w:r w:rsidRPr="00C7333A">
        <w:rPr>
          <w:rFonts w:ascii="Nissan Brand Regular" w:eastAsia="微軟正黑體" w:hAnsi="Nissan Brand Regular"/>
          <w:sz w:val="22"/>
        </w:rPr>
        <w:t>(</w:t>
      </w:r>
      <w:r w:rsidRPr="00C7333A">
        <w:rPr>
          <w:rFonts w:ascii="Nissan Brand Regular" w:eastAsia="微軟正黑體" w:hAnsi="微軟正黑體"/>
          <w:sz w:val="22"/>
        </w:rPr>
        <w:t>不限里程</w:t>
      </w:r>
      <w:r w:rsidRPr="00C7333A">
        <w:rPr>
          <w:rFonts w:ascii="Nissan Brand Regular" w:eastAsia="微軟正黑體" w:hAnsi="Nissan Brand Regular"/>
          <w:sz w:val="22"/>
        </w:rPr>
        <w:t>)</w:t>
      </w:r>
      <w:r w:rsidRPr="00C7333A">
        <w:rPr>
          <w:rFonts w:ascii="Nissan Brand Regular" w:eastAsia="微軟正黑體" w:hAnsi="微軟正黑體"/>
          <w:sz w:val="22"/>
        </w:rPr>
        <w:t>延長保固，</w:t>
      </w:r>
      <w:r w:rsidRPr="00C7333A">
        <w:rPr>
          <w:rFonts w:ascii="Nissan Brand Regular" w:eastAsia="微軟正黑體" w:hAnsi="Nissan Brand Regular"/>
          <w:sz w:val="22"/>
        </w:rPr>
        <w:t>88</w:t>
      </w:r>
      <w:r w:rsidRPr="00C7333A">
        <w:rPr>
          <w:rFonts w:ascii="Nissan Brand Regular" w:eastAsia="微軟正黑體" w:hAnsi="微軟正黑體"/>
          <w:sz w:val="22"/>
        </w:rPr>
        <w:t>無限延長保固係指八大系統</w:t>
      </w:r>
      <w:r w:rsidRPr="00C7333A">
        <w:rPr>
          <w:rFonts w:ascii="Nissan Brand Regular" w:eastAsia="微軟正黑體" w:hAnsi="Nissan Brand Regular"/>
          <w:sz w:val="22"/>
        </w:rPr>
        <w:t>8</w:t>
      </w:r>
      <w:r w:rsidRPr="00C7333A">
        <w:rPr>
          <w:rFonts w:ascii="Nissan Brand Regular" w:eastAsia="微軟正黑體" w:hAnsi="微軟正黑體"/>
          <w:sz w:val="22"/>
        </w:rPr>
        <w:t>年</w:t>
      </w:r>
      <w:r w:rsidRPr="00C7333A">
        <w:rPr>
          <w:rFonts w:ascii="Nissan Brand Regular" w:eastAsia="微軟正黑體" w:hAnsi="Nissan Brand Regular"/>
          <w:sz w:val="22"/>
        </w:rPr>
        <w:t>(</w:t>
      </w:r>
      <w:r w:rsidRPr="00C7333A">
        <w:rPr>
          <w:rFonts w:ascii="Nissan Brand Regular" w:eastAsia="微軟正黑體" w:hAnsi="微軟正黑體"/>
          <w:sz w:val="22"/>
        </w:rPr>
        <w:t>不限里程</w:t>
      </w:r>
      <w:r w:rsidRPr="00C7333A">
        <w:rPr>
          <w:rFonts w:ascii="Nissan Brand Regular" w:eastAsia="微軟正黑體" w:hAnsi="Nissan Brand Regular"/>
          <w:sz w:val="22"/>
        </w:rPr>
        <w:t>)</w:t>
      </w:r>
      <w:r w:rsidRPr="00C7333A">
        <w:rPr>
          <w:rFonts w:ascii="Nissan Brand Regular" w:eastAsia="微軟正黑體" w:hAnsi="微軟正黑體"/>
          <w:sz w:val="22"/>
        </w:rPr>
        <w:t>延長保固，</w:t>
      </w:r>
      <w:r w:rsidRPr="00C7333A">
        <w:rPr>
          <w:rFonts w:ascii="Nissan Brand Regular" w:eastAsia="微軟正黑體" w:hAnsi="Nissan Brand Regular"/>
          <w:sz w:val="22"/>
        </w:rPr>
        <w:t>6615</w:t>
      </w:r>
      <w:r w:rsidRPr="00C7333A">
        <w:rPr>
          <w:rFonts w:ascii="Nissan Brand Regular" w:eastAsia="微軟正黑體" w:hAnsi="微軟正黑體"/>
          <w:sz w:val="22"/>
        </w:rPr>
        <w:t>延長保固係指六大系統</w:t>
      </w:r>
      <w:r w:rsidRPr="00C7333A">
        <w:rPr>
          <w:rFonts w:ascii="Nissan Brand Regular" w:eastAsia="微軟正黑體" w:hAnsi="Nissan Brand Regular"/>
          <w:sz w:val="22"/>
        </w:rPr>
        <w:t>6</w:t>
      </w:r>
      <w:r w:rsidRPr="00C7333A">
        <w:rPr>
          <w:rFonts w:ascii="Nissan Brand Regular" w:eastAsia="微軟正黑體" w:hAnsi="微軟正黑體"/>
          <w:sz w:val="22"/>
        </w:rPr>
        <w:t>年或</w:t>
      </w:r>
      <w:r w:rsidRPr="00C7333A">
        <w:rPr>
          <w:rFonts w:ascii="Nissan Brand Regular" w:eastAsia="微軟正黑體" w:hAnsi="Nissan Brand Regular"/>
          <w:sz w:val="22"/>
        </w:rPr>
        <w:t>15</w:t>
      </w:r>
      <w:r w:rsidRPr="00C7333A">
        <w:rPr>
          <w:rFonts w:ascii="Nissan Brand Regular" w:eastAsia="微軟正黑體" w:hAnsi="微軟正黑體"/>
          <w:sz w:val="22"/>
        </w:rPr>
        <w:t>萬公里</w:t>
      </w:r>
      <w:r w:rsidRPr="00C7333A">
        <w:rPr>
          <w:rFonts w:ascii="Nissan Brand Regular" w:eastAsia="微軟正黑體" w:hAnsi="Nissan Brand Regular"/>
          <w:sz w:val="22"/>
        </w:rPr>
        <w:t>(</w:t>
      </w:r>
      <w:r w:rsidRPr="00C7333A">
        <w:rPr>
          <w:rFonts w:ascii="Nissan Brand Regular" w:eastAsia="微軟正黑體" w:hAnsi="微軟正黑體"/>
          <w:sz w:val="22"/>
        </w:rPr>
        <w:t>視何者先到</w:t>
      </w:r>
      <w:r w:rsidRPr="00C7333A">
        <w:rPr>
          <w:rFonts w:ascii="Nissan Brand Regular" w:eastAsia="微軟正黑體" w:hAnsi="Nissan Brand Regular"/>
          <w:sz w:val="22"/>
        </w:rPr>
        <w:t>)</w:t>
      </w:r>
      <w:r w:rsidRPr="00C7333A">
        <w:rPr>
          <w:rFonts w:ascii="Nissan Brand Regular" w:eastAsia="微軟正黑體" w:hAnsi="微軟正黑體"/>
          <w:sz w:val="22"/>
        </w:rPr>
        <w:t>延長保固。</w:t>
      </w:r>
      <w:r w:rsidRPr="00C7333A">
        <w:rPr>
          <w:rFonts w:ascii="Nissan Brand Regular" w:eastAsia="微軟正黑體" w:hAnsi="Nissan Brand Regular"/>
          <w:sz w:val="22"/>
        </w:rPr>
        <w:t>68</w:t>
      </w:r>
      <w:r w:rsidRPr="00C7333A">
        <w:rPr>
          <w:rFonts w:ascii="Nissan Brand Regular" w:eastAsia="微軟正黑體" w:hAnsi="微軟正黑體"/>
          <w:sz w:val="22"/>
        </w:rPr>
        <w:t>無限、</w:t>
      </w:r>
      <w:r w:rsidRPr="00C7333A">
        <w:rPr>
          <w:rFonts w:ascii="Nissan Brand Regular" w:eastAsia="微軟正黑體" w:hAnsi="Nissan Brand Regular"/>
          <w:sz w:val="22"/>
        </w:rPr>
        <w:t>88</w:t>
      </w:r>
      <w:r w:rsidRPr="00C7333A">
        <w:rPr>
          <w:rFonts w:ascii="Nissan Brand Regular" w:eastAsia="微軟正黑體" w:hAnsi="微軟正黑體"/>
          <w:sz w:val="22"/>
        </w:rPr>
        <w:t>無限或</w:t>
      </w:r>
      <w:r w:rsidRPr="00C7333A">
        <w:rPr>
          <w:rFonts w:ascii="Nissan Brand Regular" w:eastAsia="微軟正黑體" w:hAnsi="Nissan Brand Regular"/>
          <w:sz w:val="22"/>
        </w:rPr>
        <w:t>6615</w:t>
      </w:r>
      <w:r w:rsidRPr="00C7333A">
        <w:rPr>
          <w:rFonts w:ascii="Nissan Brand Regular" w:eastAsia="微軟正黑體" w:hAnsi="微軟正黑體"/>
          <w:sz w:val="22"/>
        </w:rPr>
        <w:t>延長保固之會員車主需配合至少每</w:t>
      </w:r>
      <w:r w:rsidRPr="00C7333A">
        <w:rPr>
          <w:rFonts w:ascii="Nissan Brand Regular" w:eastAsia="微軟正黑體" w:hAnsi="Nissan Brand Regular"/>
          <w:sz w:val="22"/>
        </w:rPr>
        <w:t>6</w:t>
      </w:r>
      <w:r w:rsidRPr="00C7333A">
        <w:rPr>
          <w:rFonts w:ascii="Nissan Brand Regular" w:eastAsia="微軟正黑體" w:hAnsi="微軟正黑體"/>
          <w:sz w:val="22"/>
        </w:rPr>
        <w:t>個月或每</w:t>
      </w:r>
      <w:r w:rsidRPr="00C7333A">
        <w:rPr>
          <w:rFonts w:ascii="Nissan Brand Regular" w:eastAsia="微軟正黑體" w:hAnsi="Nissan Brand Regular"/>
          <w:sz w:val="22"/>
        </w:rPr>
        <w:t>1</w:t>
      </w:r>
      <w:r w:rsidRPr="00C7333A">
        <w:rPr>
          <w:rFonts w:ascii="Nissan Brand Regular" w:eastAsia="微軟正黑體" w:hAnsi="微軟正黑體"/>
          <w:sz w:val="22"/>
        </w:rPr>
        <w:t>萬公里</w:t>
      </w:r>
      <w:r w:rsidRPr="00C7333A">
        <w:rPr>
          <w:rFonts w:ascii="Nissan Brand Regular" w:eastAsia="微軟正黑體" w:hAnsi="Nissan Brand Regular"/>
          <w:sz w:val="22"/>
        </w:rPr>
        <w:t>(88</w:t>
      </w:r>
      <w:r w:rsidRPr="00C7333A">
        <w:rPr>
          <w:rFonts w:ascii="Nissan Brand Regular" w:eastAsia="微軟正黑體" w:hAnsi="微軟正黑體"/>
          <w:sz w:val="22"/>
        </w:rPr>
        <w:t>無限則為每</w:t>
      </w:r>
      <w:r w:rsidRPr="00C7333A">
        <w:rPr>
          <w:rFonts w:ascii="Nissan Brand Regular" w:eastAsia="微軟正黑體" w:hAnsi="Nissan Brand Regular"/>
          <w:sz w:val="22"/>
        </w:rPr>
        <w:t>3</w:t>
      </w:r>
      <w:r w:rsidRPr="00C7333A">
        <w:rPr>
          <w:rFonts w:ascii="Nissan Brand Regular" w:eastAsia="微軟正黑體" w:hAnsi="微軟正黑體"/>
          <w:sz w:val="22"/>
        </w:rPr>
        <w:t>個月或每</w:t>
      </w:r>
      <w:r w:rsidRPr="00C7333A">
        <w:rPr>
          <w:rFonts w:ascii="Nissan Brand Regular" w:eastAsia="微軟正黑體" w:hAnsi="Nissan Brand Regular"/>
          <w:sz w:val="22"/>
        </w:rPr>
        <w:t>5</w:t>
      </w:r>
      <w:r w:rsidRPr="00C7333A">
        <w:rPr>
          <w:rFonts w:ascii="Nissan Brand Regular" w:eastAsia="微軟正黑體" w:hAnsi="微軟正黑體"/>
          <w:sz w:val="22"/>
        </w:rPr>
        <w:t>千公里，視何者先到為準</w:t>
      </w:r>
      <w:r w:rsidRPr="00C7333A">
        <w:rPr>
          <w:rFonts w:ascii="Nissan Brand Regular" w:eastAsia="微軟正黑體" w:hAnsi="Nissan Brand Regular"/>
          <w:sz w:val="22"/>
        </w:rPr>
        <w:t>)</w:t>
      </w:r>
      <w:r w:rsidRPr="00C7333A">
        <w:rPr>
          <w:rFonts w:ascii="Nissan Brand Regular" w:eastAsia="微軟正黑體" w:hAnsi="微軟正黑體"/>
          <w:sz w:val="22"/>
        </w:rPr>
        <w:t>至</w:t>
      </w:r>
      <w:r w:rsidRPr="00C7333A">
        <w:rPr>
          <w:rFonts w:ascii="Nissan Brand Regular" w:eastAsia="微軟正黑體" w:hAnsi="Nissan Brand Regular"/>
          <w:sz w:val="22"/>
        </w:rPr>
        <w:t>NISSAN</w:t>
      </w:r>
      <w:r w:rsidRPr="00C7333A">
        <w:rPr>
          <w:rFonts w:ascii="Nissan Brand Regular" w:eastAsia="微軟正黑體" w:hAnsi="微軟正黑體"/>
          <w:sz w:val="22"/>
        </w:rPr>
        <w:t>服務廠實施定期保養，並每年於</w:t>
      </w:r>
      <w:r w:rsidRPr="00C7333A">
        <w:rPr>
          <w:rFonts w:ascii="Nissan Brand Regular" w:eastAsia="微軟正黑體" w:hAnsi="Nissan Brand Regular"/>
          <w:sz w:val="22"/>
        </w:rPr>
        <w:t>NISSAN</w:t>
      </w:r>
      <w:r w:rsidRPr="00C7333A">
        <w:rPr>
          <w:rFonts w:ascii="Nissan Brand Regular" w:eastAsia="微軟正黑體" w:hAnsi="微軟正黑體"/>
          <w:sz w:val="22"/>
        </w:rPr>
        <w:t>經銷公司投保該保險專案配合之指定保險公司之強制險及</w:t>
      </w:r>
      <w:r w:rsidRPr="00C7333A">
        <w:rPr>
          <w:rFonts w:ascii="Nissan Brand Regular" w:eastAsia="微軟正黑體" w:hAnsi="Nissan Brand Regular"/>
          <w:sz w:val="22"/>
        </w:rPr>
        <w:t>1,000</w:t>
      </w:r>
      <w:r w:rsidRPr="00C7333A">
        <w:rPr>
          <w:rFonts w:ascii="Nissan Brand Regular" w:eastAsia="微軟正黑體" w:hAnsi="Nissan Brand Regular"/>
          <w:sz w:val="22"/>
        </w:rPr>
        <w:t>元</w:t>
      </w:r>
      <w:r w:rsidRPr="00C7333A">
        <w:rPr>
          <w:rFonts w:ascii="Nissan Brand Regular" w:eastAsia="微軟正黑體" w:hAnsi="微軟正黑體"/>
          <w:sz w:val="22"/>
        </w:rPr>
        <w:t>以上任意主險，商用車、營業用車、租賃車及法人公司車及台灣本島以外地區不適用之，詳細之權利與義務請洽各經銷公司或參閱</w:t>
      </w:r>
      <w:r w:rsidRPr="00C7333A">
        <w:rPr>
          <w:rFonts w:ascii="Nissan Brand Regular" w:eastAsia="微軟正黑體" w:hAnsi="Nissan Brand Regular"/>
          <w:sz w:val="22"/>
        </w:rPr>
        <w:t>NISSAN</w:t>
      </w:r>
      <w:r w:rsidRPr="00C7333A">
        <w:rPr>
          <w:rFonts w:ascii="Nissan Brand Regular" w:eastAsia="微軟正黑體" w:hAnsi="微軟正黑體"/>
          <w:sz w:val="22"/>
        </w:rPr>
        <w:t>官網網頁說明。</w:t>
      </w:r>
    </w:p>
    <w:p w:rsidR="0054430B" w:rsidRPr="00C7333A" w:rsidRDefault="0002750F" w:rsidP="0054430B">
      <w:pPr>
        <w:pStyle w:val="af1"/>
        <w:numPr>
          <w:ilvl w:val="0"/>
          <w:numId w:val="5"/>
        </w:numPr>
        <w:adjustRightInd w:val="0"/>
        <w:snapToGrid w:val="0"/>
        <w:spacing w:line="320" w:lineRule="exact"/>
        <w:ind w:leftChars="0"/>
        <w:jc w:val="both"/>
        <w:rPr>
          <w:rFonts w:ascii="Nissan Brand Regular" w:eastAsia="微軟正黑體" w:hAnsi="Nissan Brand Regular"/>
          <w:sz w:val="22"/>
        </w:rPr>
      </w:pPr>
      <w:r w:rsidRPr="00C7333A">
        <w:rPr>
          <w:rFonts w:ascii="Nissan Brand Regular" w:eastAsia="微軟正黑體" w:hAnsi="微軟正黑體"/>
          <w:sz w:val="22"/>
        </w:rPr>
        <w:lastRenderedPageBreak/>
        <w:t>各車型所搭配之分期零利率購車優惠方案各不相同，現金優惠購車總價與零利率分期購車總價係有價差，詳細交易條件請洽</w:t>
      </w:r>
      <w:r w:rsidRPr="00C7333A">
        <w:rPr>
          <w:rFonts w:ascii="Nissan Brand Regular" w:eastAsia="微軟正黑體" w:hAnsi="Nissan Brand Regular"/>
          <w:sz w:val="22"/>
        </w:rPr>
        <w:t>NISSAN</w:t>
      </w:r>
      <w:r w:rsidRPr="00C7333A">
        <w:rPr>
          <w:rFonts w:ascii="Nissan Brand Regular" w:eastAsia="微軟正黑體" w:hAnsi="微軟正黑體"/>
          <w:sz w:val="22"/>
        </w:rPr>
        <w:t>各經銷公司，經銷公司並保留最後核准與否權利。</w:t>
      </w:r>
    </w:p>
    <w:p w:rsidR="0054430B" w:rsidRPr="00C7333A" w:rsidRDefault="0002750F" w:rsidP="0054430B">
      <w:pPr>
        <w:pStyle w:val="af1"/>
        <w:numPr>
          <w:ilvl w:val="0"/>
          <w:numId w:val="5"/>
        </w:numPr>
        <w:adjustRightInd w:val="0"/>
        <w:snapToGrid w:val="0"/>
        <w:spacing w:line="320" w:lineRule="exact"/>
        <w:ind w:leftChars="0"/>
        <w:jc w:val="both"/>
        <w:rPr>
          <w:rFonts w:ascii="Nissan Brand Regular" w:eastAsia="微軟正黑體" w:hAnsi="Nissan Brand Regular"/>
          <w:sz w:val="22"/>
        </w:rPr>
      </w:pPr>
      <w:r w:rsidRPr="00C7333A">
        <w:rPr>
          <w:rFonts w:ascii="Nissan Brand Regular" w:eastAsia="微軟正黑體" w:hAnsi="微軟正黑體"/>
          <w:sz w:val="22"/>
        </w:rPr>
        <w:t>本專案之</w:t>
      </w:r>
      <w:r w:rsidRPr="00C7333A">
        <w:rPr>
          <w:rFonts w:ascii="Nissan Brand Regular" w:eastAsia="微軟正黑體" w:hAnsi="Nissan Brand Regular"/>
          <w:sz w:val="22"/>
        </w:rPr>
        <w:t>5</w:t>
      </w:r>
      <w:r w:rsidRPr="00C7333A">
        <w:rPr>
          <w:rFonts w:ascii="Nissan Brand Regular" w:eastAsia="微軟正黑體" w:hAnsi="微軟正黑體"/>
          <w:sz w:val="22"/>
        </w:rPr>
        <w:t>年竊盜險</w:t>
      </w:r>
      <w:r w:rsidRPr="00C7333A">
        <w:rPr>
          <w:rFonts w:ascii="Nissan Brand Regular" w:eastAsia="微軟正黑體" w:hAnsi="Nissan Brand Regular"/>
          <w:sz w:val="22"/>
        </w:rPr>
        <w:t>(</w:t>
      </w:r>
      <w:r w:rsidRPr="00C7333A">
        <w:rPr>
          <w:rFonts w:ascii="Nissan Brand Regular" w:eastAsia="微軟正黑體" w:hAnsi="微軟正黑體"/>
          <w:sz w:val="22"/>
        </w:rPr>
        <w:t>第</w:t>
      </w:r>
      <w:r w:rsidRPr="00C7333A">
        <w:rPr>
          <w:rFonts w:ascii="Nissan Brand Regular" w:eastAsia="微軟正黑體" w:hAnsi="Nissan Brand Regular"/>
          <w:sz w:val="22"/>
        </w:rPr>
        <w:t>2~6</w:t>
      </w:r>
      <w:r w:rsidRPr="00C7333A">
        <w:rPr>
          <w:rFonts w:ascii="Nissan Brand Regular" w:eastAsia="微軟正黑體" w:hAnsi="微軟正黑體"/>
          <w:sz w:val="22"/>
        </w:rPr>
        <w:t>年</w:t>
      </w:r>
      <w:r w:rsidRPr="00C7333A">
        <w:rPr>
          <w:rFonts w:ascii="Nissan Brand Regular" w:eastAsia="微軟正黑體" w:hAnsi="Nissan Brand Regular"/>
          <w:sz w:val="22"/>
        </w:rPr>
        <w:t>)</w:t>
      </w:r>
      <w:r w:rsidRPr="00C7333A">
        <w:rPr>
          <w:rFonts w:ascii="Nissan Brand Regular" w:eastAsia="微軟正黑體" w:hAnsi="微軟正黑體"/>
          <w:sz w:val="22"/>
        </w:rPr>
        <w:t>，需投保配合保險公司之指定險種。車主於第</w:t>
      </w:r>
      <w:r w:rsidRPr="00C7333A">
        <w:rPr>
          <w:rFonts w:ascii="Nissan Brand Regular" w:eastAsia="微軟正黑體" w:hAnsi="Nissan Brand Regular"/>
          <w:sz w:val="22"/>
        </w:rPr>
        <w:t>2</w:t>
      </w:r>
      <w:r w:rsidRPr="00C7333A">
        <w:rPr>
          <w:rFonts w:ascii="Nissan Brand Regular" w:eastAsia="微軟正黑體" w:hAnsi="微軟正黑體"/>
          <w:sz w:val="22"/>
        </w:rPr>
        <w:t>年至第</w:t>
      </w:r>
      <w:r w:rsidRPr="00C7333A">
        <w:rPr>
          <w:rFonts w:ascii="Nissan Brand Regular" w:eastAsia="微軟正黑體" w:hAnsi="Nissan Brand Regular"/>
          <w:sz w:val="22"/>
        </w:rPr>
        <w:t>6</w:t>
      </w:r>
      <w:r w:rsidRPr="00C7333A">
        <w:rPr>
          <w:rFonts w:ascii="Nissan Brand Regular" w:eastAsia="微軟正黑體" w:hAnsi="微軟正黑體"/>
          <w:sz w:val="22"/>
        </w:rPr>
        <w:t>年持續透過</w:t>
      </w:r>
      <w:r w:rsidRPr="00C7333A">
        <w:rPr>
          <w:rFonts w:ascii="Nissan Brand Regular" w:eastAsia="微軟正黑體" w:hAnsi="Nissan Brand Regular"/>
          <w:sz w:val="22"/>
        </w:rPr>
        <w:t>NISSAN</w:t>
      </w:r>
      <w:r w:rsidRPr="00C7333A">
        <w:rPr>
          <w:rFonts w:ascii="Nissan Brand Regular" w:eastAsia="微軟正黑體" w:hAnsi="微軟正黑體"/>
          <w:sz w:val="22"/>
        </w:rPr>
        <w:t>經銷公司向配合保險公司投保指定險種，即可享有當年度自負額</w:t>
      </w:r>
      <w:r w:rsidRPr="00C7333A">
        <w:rPr>
          <w:rFonts w:ascii="Nissan Brand Regular" w:eastAsia="微軟正黑體" w:hAnsi="Nissan Brand Regular"/>
          <w:sz w:val="22"/>
        </w:rPr>
        <w:t>10%</w:t>
      </w:r>
      <w:r w:rsidRPr="00C7333A">
        <w:rPr>
          <w:rFonts w:ascii="Nissan Brand Regular" w:eastAsia="微軟正黑體" w:hAnsi="微軟正黑體"/>
          <w:sz w:val="22"/>
        </w:rPr>
        <w:t>竊盜險</w:t>
      </w:r>
      <w:r w:rsidRPr="00C7333A">
        <w:rPr>
          <w:rFonts w:ascii="Nissan Brand Regular" w:eastAsia="微軟正黑體" w:hAnsi="Nissan Brand Regular"/>
          <w:sz w:val="22"/>
        </w:rPr>
        <w:t>(</w:t>
      </w:r>
      <w:r w:rsidRPr="00C7333A">
        <w:rPr>
          <w:rFonts w:ascii="Nissan Brand Regular" w:eastAsia="微軟正黑體" w:hAnsi="微軟正黑體"/>
          <w:sz w:val="22"/>
        </w:rPr>
        <w:t>保險期間不可中斷</w:t>
      </w:r>
      <w:r w:rsidRPr="00C7333A">
        <w:rPr>
          <w:rFonts w:ascii="Nissan Brand Regular" w:eastAsia="微軟正黑體" w:hAnsi="Nissan Brand Regular"/>
          <w:sz w:val="22"/>
        </w:rPr>
        <w:t>)</w:t>
      </w:r>
      <w:r w:rsidRPr="00C7333A">
        <w:rPr>
          <w:rFonts w:ascii="Nissan Brand Regular" w:eastAsia="微軟正黑體" w:hAnsi="微軟正黑體"/>
          <w:sz w:val="22"/>
        </w:rPr>
        <w:t>，保險公司保有承保與否的權利，詳情請洽</w:t>
      </w:r>
      <w:r w:rsidRPr="00C7333A">
        <w:rPr>
          <w:rFonts w:ascii="Nissan Brand Regular" w:eastAsia="微軟正黑體" w:hAnsi="Nissan Brand Regular"/>
          <w:sz w:val="22"/>
        </w:rPr>
        <w:t>NISSAN</w:t>
      </w:r>
      <w:r w:rsidRPr="00C7333A">
        <w:rPr>
          <w:rFonts w:ascii="Nissan Brand Regular" w:eastAsia="微軟正黑體" w:hAnsi="微軟正黑體"/>
          <w:sz w:val="22"/>
        </w:rPr>
        <w:t>各經銷公司。</w:t>
      </w:r>
    </w:p>
    <w:p w:rsidR="0054430B" w:rsidRPr="00C7333A" w:rsidRDefault="0002750F" w:rsidP="0054430B">
      <w:pPr>
        <w:pStyle w:val="af1"/>
        <w:numPr>
          <w:ilvl w:val="0"/>
          <w:numId w:val="5"/>
        </w:numPr>
        <w:adjustRightInd w:val="0"/>
        <w:snapToGrid w:val="0"/>
        <w:spacing w:line="320" w:lineRule="exact"/>
        <w:ind w:leftChars="0"/>
        <w:jc w:val="both"/>
        <w:rPr>
          <w:rFonts w:ascii="Nissan Brand Regular" w:eastAsia="微軟正黑體" w:hAnsi="Nissan Brand Regular"/>
          <w:sz w:val="22"/>
        </w:rPr>
      </w:pPr>
      <w:r w:rsidRPr="00C7333A">
        <w:rPr>
          <w:rFonts w:ascii="Nissan Brand Regular" w:eastAsia="微軟正黑體" w:hAnsi="微軟正黑體"/>
          <w:sz w:val="22"/>
        </w:rPr>
        <w:t>本專案之</w:t>
      </w:r>
      <w:r w:rsidRPr="00C7333A">
        <w:rPr>
          <w:rFonts w:ascii="Nissan Brand Regular" w:eastAsia="微軟正黑體" w:hAnsi="Nissan Brand Regular"/>
          <w:sz w:val="22"/>
        </w:rPr>
        <w:t>PM2.5</w:t>
      </w:r>
      <w:r w:rsidRPr="00C7333A">
        <w:rPr>
          <w:rFonts w:ascii="Nissan Brand Regular" w:eastAsia="微軟正黑體" w:hAnsi="微軟正黑體"/>
          <w:sz w:val="22"/>
        </w:rPr>
        <w:t>負離子空調濾網</w:t>
      </w:r>
      <w:r w:rsidR="00A11DE1">
        <w:rPr>
          <w:rFonts w:ascii="Nissan Brand Regular" w:eastAsia="微軟正黑體" w:hAnsi="微軟正黑體" w:hint="eastAsia"/>
          <w:sz w:val="22"/>
        </w:rPr>
        <w:t>贈品數量為</w:t>
      </w:r>
      <w:r w:rsidRPr="00C7333A">
        <w:rPr>
          <w:rFonts w:ascii="Nissan Brand Regular" w:eastAsia="微軟正黑體" w:hAnsi="Nissan Brand Regular"/>
          <w:sz w:val="22"/>
        </w:rPr>
        <w:t>3</w:t>
      </w:r>
      <w:r w:rsidRPr="00C7333A">
        <w:rPr>
          <w:rFonts w:ascii="Nissan Brand Regular" w:eastAsia="微軟正黑體" w:hAnsi="微軟正黑體"/>
          <w:sz w:val="22"/>
        </w:rPr>
        <w:t>片，首片將逕行安裝於新車，另外</w:t>
      </w:r>
      <w:r w:rsidRPr="00C7333A">
        <w:rPr>
          <w:rFonts w:ascii="Nissan Brand Regular" w:eastAsia="微軟正黑體" w:hAnsi="Nissan Brand Regular"/>
          <w:sz w:val="22"/>
        </w:rPr>
        <w:t>2</w:t>
      </w:r>
      <w:r w:rsidRPr="00C7333A">
        <w:rPr>
          <w:rFonts w:ascii="Nissan Brand Regular" w:eastAsia="微軟正黑體" w:hAnsi="微軟正黑體"/>
          <w:sz w:val="22"/>
        </w:rPr>
        <w:t>片由</w:t>
      </w:r>
      <w:r w:rsidRPr="00C7333A">
        <w:rPr>
          <w:rFonts w:ascii="Nissan Brand Regular" w:eastAsia="微軟正黑體" w:hAnsi="Nissan Brand Regular"/>
          <w:sz w:val="22"/>
        </w:rPr>
        <w:t>NISSAN</w:t>
      </w:r>
      <w:r w:rsidRPr="00C7333A">
        <w:rPr>
          <w:rFonts w:ascii="Nissan Brand Regular" w:eastAsia="微軟正黑體" w:hAnsi="微軟正黑體"/>
          <w:sz w:val="22"/>
        </w:rPr>
        <w:t>經銷公司服務廠保管，待客戶回廠定保時免費更換。</w:t>
      </w:r>
    </w:p>
    <w:p w:rsidR="0054430B" w:rsidRPr="00C7333A" w:rsidRDefault="0002750F" w:rsidP="0054430B">
      <w:pPr>
        <w:pStyle w:val="af1"/>
        <w:numPr>
          <w:ilvl w:val="0"/>
          <w:numId w:val="5"/>
        </w:numPr>
        <w:adjustRightInd w:val="0"/>
        <w:snapToGrid w:val="0"/>
        <w:spacing w:line="320" w:lineRule="exact"/>
        <w:ind w:leftChars="0"/>
        <w:jc w:val="both"/>
        <w:rPr>
          <w:rFonts w:ascii="Nissan Brand Regular" w:eastAsia="微軟正黑體" w:hAnsi="Nissan Brand Regular"/>
          <w:sz w:val="22"/>
        </w:rPr>
      </w:pPr>
      <w:r w:rsidRPr="00C7333A">
        <w:rPr>
          <w:rFonts w:ascii="Nissan Brand Regular" w:eastAsia="微軟正黑體" w:hAnsi="微軟正黑體"/>
          <w:sz w:val="22"/>
        </w:rPr>
        <w:t>於活動期間下訂</w:t>
      </w:r>
      <w:r w:rsidRPr="00C7333A">
        <w:rPr>
          <w:rFonts w:ascii="Nissan Brand Regular" w:eastAsia="微軟正黑體" w:hAnsi="Nissan Brand Regular"/>
          <w:sz w:val="22"/>
        </w:rPr>
        <w:t>NISSAN</w:t>
      </w:r>
      <w:r w:rsidRPr="00C7333A">
        <w:rPr>
          <w:rFonts w:ascii="Nissan Brand Regular" w:eastAsia="微軟正黑體" w:hAnsi="微軟正黑體"/>
          <w:sz w:val="22"/>
        </w:rPr>
        <w:t>國產車系及進口車系完成新車領牌且符合貨物稅條例第十二條之五換購新車退還減徵新車貨物稅資格者，在備齊政府所規定之各項應檢附文件，並簽署</w:t>
      </w:r>
      <w:r w:rsidRPr="00C7333A">
        <w:rPr>
          <w:rFonts w:ascii="Nissan Brand Regular" w:eastAsia="微軟正黑體" w:hAnsi="Nissan Brand Regular"/>
          <w:sz w:val="22"/>
        </w:rPr>
        <w:t>NISSAN</w:t>
      </w:r>
      <w:r w:rsidRPr="00C7333A">
        <w:rPr>
          <w:rFonts w:ascii="Nissan Brand Regular" w:eastAsia="微軟正黑體" w:hAnsi="微軟正黑體"/>
          <w:sz w:val="22"/>
        </w:rPr>
        <w:t>經銷公司之相關法律文件及經</w:t>
      </w:r>
      <w:r w:rsidRPr="00C7333A">
        <w:rPr>
          <w:rFonts w:ascii="Nissan Brand Regular" w:eastAsia="微軟正黑體" w:hAnsi="Nissan Brand Regular"/>
          <w:sz w:val="22"/>
        </w:rPr>
        <w:t>NISSAN</w:t>
      </w:r>
      <w:r w:rsidRPr="00C7333A">
        <w:rPr>
          <w:rFonts w:ascii="Nissan Brand Regular" w:eastAsia="微軟正黑體" w:hAnsi="微軟正黑體"/>
          <w:sz w:val="22"/>
        </w:rPr>
        <w:t>經銷公司完成初步審核後，</w:t>
      </w:r>
      <w:r w:rsidRPr="00C7333A">
        <w:rPr>
          <w:rFonts w:ascii="Nissan Brand Regular" w:eastAsia="微軟正黑體" w:hAnsi="Nissan Brand Regular"/>
          <w:sz w:val="22"/>
        </w:rPr>
        <w:t>NISSAN</w:t>
      </w:r>
      <w:r w:rsidRPr="00C7333A">
        <w:rPr>
          <w:rFonts w:ascii="Nissan Brand Regular" w:eastAsia="微軟正黑體" w:hAnsi="微軟正黑體"/>
          <w:sz w:val="22"/>
        </w:rPr>
        <w:t>經銷公司即先墊付</w:t>
      </w:r>
      <w:r w:rsidRPr="00C7333A">
        <w:rPr>
          <w:rFonts w:ascii="Nissan Brand Regular" w:eastAsia="微軟正黑體" w:hAnsi="Nissan Brand Regular"/>
          <w:sz w:val="22"/>
        </w:rPr>
        <w:t>5</w:t>
      </w:r>
      <w:r w:rsidRPr="00C7333A">
        <w:rPr>
          <w:rFonts w:ascii="Nissan Brand Regular" w:eastAsia="微軟正黑體" w:hAnsi="微軟正黑體"/>
          <w:sz w:val="22"/>
        </w:rPr>
        <w:t>萬</w:t>
      </w:r>
      <w:r w:rsidRPr="00C7333A">
        <w:rPr>
          <w:rFonts w:ascii="Nissan Brand Regular" w:eastAsia="微軟正黑體" w:hAnsi="Nissan Brand Regular"/>
          <w:sz w:val="22"/>
        </w:rPr>
        <w:t>元</w:t>
      </w:r>
      <w:r w:rsidRPr="00C7333A">
        <w:rPr>
          <w:rFonts w:ascii="Nissan Brand Regular" w:eastAsia="微軟正黑體" w:hAnsi="微軟正黑體"/>
          <w:sz w:val="22"/>
        </w:rPr>
        <w:t>專案退還款予新車買受人，若經主管機關核實買受人資格與全部文件無誤並予以撥款至</w:t>
      </w:r>
      <w:r w:rsidRPr="00C7333A">
        <w:rPr>
          <w:rFonts w:ascii="Nissan Brand Regular" w:eastAsia="微軟正黑體" w:hAnsi="Nissan Brand Regular"/>
          <w:sz w:val="22"/>
        </w:rPr>
        <w:t>NISSAN</w:t>
      </w:r>
      <w:r w:rsidRPr="00C7333A">
        <w:rPr>
          <w:rFonts w:ascii="Nissan Brand Regular" w:eastAsia="微軟正黑體" w:hAnsi="微軟正黑體"/>
          <w:sz w:val="22"/>
        </w:rPr>
        <w:t>經銷公司帳戶後，</w:t>
      </w:r>
      <w:r w:rsidRPr="00C7333A">
        <w:rPr>
          <w:rFonts w:ascii="Nissan Brand Regular" w:eastAsia="微軟正黑體" w:hAnsi="Nissan Brand Regular"/>
          <w:sz w:val="22"/>
        </w:rPr>
        <w:t>NISSAN</w:t>
      </w:r>
      <w:r w:rsidRPr="00C7333A">
        <w:rPr>
          <w:rFonts w:ascii="Nissan Brand Regular" w:eastAsia="微軟正黑體" w:hAnsi="微軟正黑體"/>
          <w:sz w:val="22"/>
        </w:rPr>
        <w:t>經銷公司得逕行抵銷前述先行墊付之專案退還款，惟若新車買受人之專案退還款申請案件未經主管機關核准撥款，新車買受人應依</w:t>
      </w:r>
      <w:r w:rsidRPr="00C7333A">
        <w:rPr>
          <w:rFonts w:ascii="Nissan Brand Regular" w:eastAsia="微軟正黑體" w:hAnsi="Nissan Brand Regular"/>
          <w:sz w:val="22"/>
        </w:rPr>
        <w:t>NISSAN</w:t>
      </w:r>
      <w:r w:rsidRPr="00C7333A">
        <w:rPr>
          <w:rFonts w:ascii="Nissan Brand Regular" w:eastAsia="微軟正黑體" w:hAnsi="微軟正黑體"/>
          <w:sz w:val="22"/>
        </w:rPr>
        <w:t>經銷公司指定方式返還已收取之代墊款，補助與否則以政府最終審核為準，詳見</w:t>
      </w:r>
      <w:r w:rsidRPr="00C7333A">
        <w:rPr>
          <w:rFonts w:ascii="Nissan Brand Regular" w:eastAsia="微軟正黑體" w:hAnsi="Nissan Brand Regular"/>
          <w:sz w:val="22"/>
        </w:rPr>
        <w:t>NISSAN</w:t>
      </w:r>
      <w:r w:rsidRPr="00C7333A">
        <w:rPr>
          <w:rFonts w:ascii="Nissan Brand Regular" w:eastAsia="微軟正黑體" w:hAnsi="微軟正黑體"/>
          <w:sz w:val="22"/>
        </w:rPr>
        <w:t>官網網頁。</w:t>
      </w:r>
    </w:p>
    <w:p w:rsidR="0002750F" w:rsidRPr="00C7333A" w:rsidRDefault="0002750F" w:rsidP="0054430B">
      <w:pPr>
        <w:pStyle w:val="af1"/>
        <w:numPr>
          <w:ilvl w:val="0"/>
          <w:numId w:val="5"/>
        </w:numPr>
        <w:adjustRightInd w:val="0"/>
        <w:snapToGrid w:val="0"/>
        <w:spacing w:line="320" w:lineRule="exact"/>
        <w:ind w:leftChars="0"/>
        <w:jc w:val="both"/>
        <w:rPr>
          <w:rFonts w:ascii="Nissan Brand Regular" w:eastAsia="微軟正黑體" w:hAnsi="Nissan Brand Regular"/>
          <w:sz w:val="22"/>
        </w:rPr>
      </w:pPr>
      <w:r w:rsidRPr="00C7333A">
        <w:rPr>
          <w:rFonts w:ascii="Nissan Brand Regular" w:eastAsia="微軟正黑體" w:hAnsi="微軟正黑體"/>
          <w:sz w:val="22"/>
        </w:rPr>
        <w:t>本專案之活動詳情及條件請洽</w:t>
      </w:r>
      <w:r w:rsidRPr="00C7333A">
        <w:rPr>
          <w:rFonts w:ascii="Nissan Brand Regular" w:eastAsia="微軟正黑體" w:hAnsi="Nissan Brand Regular"/>
          <w:sz w:val="22"/>
        </w:rPr>
        <w:t>NISSAN</w:t>
      </w:r>
      <w:r w:rsidRPr="00C7333A">
        <w:rPr>
          <w:rFonts w:ascii="Nissan Brand Regular" w:eastAsia="微軟正黑體" w:hAnsi="微軟正黑體"/>
          <w:sz w:val="22"/>
        </w:rPr>
        <w:t>展示中心。</w:t>
      </w:r>
    </w:p>
    <w:p w:rsidR="006B253A" w:rsidRPr="00C7333A" w:rsidRDefault="0002750F" w:rsidP="0002750F">
      <w:pPr>
        <w:adjustRightInd w:val="0"/>
        <w:snapToGrid w:val="0"/>
        <w:spacing w:line="400" w:lineRule="exact"/>
        <w:jc w:val="center"/>
        <w:rPr>
          <w:rFonts w:ascii="Nissan Brand Regular" w:eastAsia="微軟正黑體" w:hAnsi="Nissan Brand Regular"/>
          <w:i/>
          <w:snapToGrid w:val="0"/>
          <w:color w:val="000000"/>
          <w:sz w:val="20"/>
          <w:szCs w:val="20"/>
          <w:lang w:val="fr-FR"/>
        </w:rPr>
      </w:pPr>
      <w:r w:rsidRPr="00C7333A">
        <w:rPr>
          <w:rFonts w:ascii="Nissan Brand Regular" w:eastAsia="微軟正黑體" w:hAnsi="Nissan Brand Regular"/>
          <w:i/>
        </w:rPr>
        <w:t># # #</w:t>
      </w:r>
    </w:p>
    <w:sectPr w:rsidR="006B253A" w:rsidRPr="00C7333A" w:rsidSect="00600C22">
      <w:headerReference w:type="default" r:id="rId9"/>
      <w:pgSz w:w="11906" w:h="16838"/>
      <w:pgMar w:top="1418" w:right="1077" w:bottom="1418"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D7A" w:rsidRDefault="00491D7A" w:rsidP="00616EDC">
      <w:r>
        <w:separator/>
      </w:r>
    </w:p>
  </w:endnote>
  <w:endnote w:type="continuationSeparator" w:id="0">
    <w:p w:rsidR="00491D7A" w:rsidRDefault="00491D7A" w:rsidP="00616E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issan Brand Regular">
    <w:panose1 w:val="00000000000000000000"/>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D7A" w:rsidRDefault="00491D7A" w:rsidP="00616EDC">
      <w:r>
        <w:separator/>
      </w:r>
    </w:p>
  </w:footnote>
  <w:footnote w:type="continuationSeparator" w:id="0">
    <w:p w:rsidR="00491D7A" w:rsidRDefault="00491D7A" w:rsidP="00616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0D" w:rsidRPr="00616EDC" w:rsidRDefault="0007330D">
    <w:pPr>
      <w:pStyle w:val="a4"/>
      <w:rPr>
        <w:rFonts w:ascii="標楷體" w:eastAsia="標楷體" w:hAnsi="標楷體"/>
        <w:sz w:val="22"/>
        <w:szCs w:val="22"/>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4730"/>
    <w:multiLevelType w:val="hybridMultilevel"/>
    <w:tmpl w:val="88F6B6EC"/>
    <w:lvl w:ilvl="0" w:tplc="129AE632">
      <w:start w:val="1"/>
      <w:numFmt w:val="decimal"/>
      <w:lvlText w:val="%1."/>
      <w:lvlJc w:val="left"/>
      <w:pPr>
        <w:tabs>
          <w:tab w:val="num" w:pos="720"/>
        </w:tabs>
        <w:ind w:left="720" w:hanging="360"/>
      </w:pPr>
    </w:lvl>
    <w:lvl w:ilvl="1" w:tplc="CA8C010C" w:tentative="1">
      <w:start w:val="1"/>
      <w:numFmt w:val="decimal"/>
      <w:lvlText w:val="%2."/>
      <w:lvlJc w:val="left"/>
      <w:pPr>
        <w:tabs>
          <w:tab w:val="num" w:pos="1440"/>
        </w:tabs>
        <w:ind w:left="1440" w:hanging="360"/>
      </w:pPr>
    </w:lvl>
    <w:lvl w:ilvl="2" w:tplc="7C2E70FA" w:tentative="1">
      <w:start w:val="1"/>
      <w:numFmt w:val="decimal"/>
      <w:lvlText w:val="%3."/>
      <w:lvlJc w:val="left"/>
      <w:pPr>
        <w:tabs>
          <w:tab w:val="num" w:pos="2160"/>
        </w:tabs>
        <w:ind w:left="2160" w:hanging="360"/>
      </w:pPr>
    </w:lvl>
    <w:lvl w:ilvl="3" w:tplc="9B1C0E5A" w:tentative="1">
      <w:start w:val="1"/>
      <w:numFmt w:val="decimal"/>
      <w:lvlText w:val="%4."/>
      <w:lvlJc w:val="left"/>
      <w:pPr>
        <w:tabs>
          <w:tab w:val="num" w:pos="2880"/>
        </w:tabs>
        <w:ind w:left="2880" w:hanging="360"/>
      </w:pPr>
    </w:lvl>
    <w:lvl w:ilvl="4" w:tplc="14126DE6" w:tentative="1">
      <w:start w:val="1"/>
      <w:numFmt w:val="decimal"/>
      <w:lvlText w:val="%5."/>
      <w:lvlJc w:val="left"/>
      <w:pPr>
        <w:tabs>
          <w:tab w:val="num" w:pos="3600"/>
        </w:tabs>
        <w:ind w:left="3600" w:hanging="360"/>
      </w:pPr>
    </w:lvl>
    <w:lvl w:ilvl="5" w:tplc="A12C94F0" w:tentative="1">
      <w:start w:val="1"/>
      <w:numFmt w:val="decimal"/>
      <w:lvlText w:val="%6."/>
      <w:lvlJc w:val="left"/>
      <w:pPr>
        <w:tabs>
          <w:tab w:val="num" w:pos="4320"/>
        </w:tabs>
        <w:ind w:left="4320" w:hanging="360"/>
      </w:pPr>
    </w:lvl>
    <w:lvl w:ilvl="6" w:tplc="568818C2" w:tentative="1">
      <w:start w:val="1"/>
      <w:numFmt w:val="decimal"/>
      <w:lvlText w:val="%7."/>
      <w:lvlJc w:val="left"/>
      <w:pPr>
        <w:tabs>
          <w:tab w:val="num" w:pos="5040"/>
        </w:tabs>
        <w:ind w:left="5040" w:hanging="360"/>
      </w:pPr>
    </w:lvl>
    <w:lvl w:ilvl="7" w:tplc="215060C8" w:tentative="1">
      <w:start w:val="1"/>
      <w:numFmt w:val="decimal"/>
      <w:lvlText w:val="%8."/>
      <w:lvlJc w:val="left"/>
      <w:pPr>
        <w:tabs>
          <w:tab w:val="num" w:pos="5760"/>
        </w:tabs>
        <w:ind w:left="5760" w:hanging="360"/>
      </w:pPr>
    </w:lvl>
    <w:lvl w:ilvl="8" w:tplc="4FDE864C" w:tentative="1">
      <w:start w:val="1"/>
      <w:numFmt w:val="decimal"/>
      <w:lvlText w:val="%9."/>
      <w:lvlJc w:val="left"/>
      <w:pPr>
        <w:tabs>
          <w:tab w:val="num" w:pos="6480"/>
        </w:tabs>
        <w:ind w:left="6480" w:hanging="360"/>
      </w:pPr>
    </w:lvl>
  </w:abstractNum>
  <w:abstractNum w:abstractNumId="1">
    <w:nsid w:val="5D7100EF"/>
    <w:multiLevelType w:val="hybridMultilevel"/>
    <w:tmpl w:val="EA543F24"/>
    <w:lvl w:ilvl="0" w:tplc="D786C6A2">
      <w:start w:val="1"/>
      <w:numFmt w:val="decimal"/>
      <w:lvlText w:val="%1."/>
      <w:lvlJc w:val="left"/>
      <w:pPr>
        <w:tabs>
          <w:tab w:val="num" w:pos="720"/>
        </w:tabs>
        <w:ind w:left="720" w:hanging="360"/>
      </w:pPr>
    </w:lvl>
    <w:lvl w:ilvl="1" w:tplc="B3F43B9E" w:tentative="1">
      <w:start w:val="1"/>
      <w:numFmt w:val="decimal"/>
      <w:lvlText w:val="%2."/>
      <w:lvlJc w:val="left"/>
      <w:pPr>
        <w:tabs>
          <w:tab w:val="num" w:pos="1440"/>
        </w:tabs>
        <w:ind w:left="1440" w:hanging="360"/>
      </w:pPr>
    </w:lvl>
    <w:lvl w:ilvl="2" w:tplc="9AAE723C" w:tentative="1">
      <w:start w:val="1"/>
      <w:numFmt w:val="decimal"/>
      <w:lvlText w:val="%3."/>
      <w:lvlJc w:val="left"/>
      <w:pPr>
        <w:tabs>
          <w:tab w:val="num" w:pos="2160"/>
        </w:tabs>
        <w:ind w:left="2160" w:hanging="360"/>
      </w:pPr>
    </w:lvl>
    <w:lvl w:ilvl="3" w:tplc="F69EC75C" w:tentative="1">
      <w:start w:val="1"/>
      <w:numFmt w:val="decimal"/>
      <w:lvlText w:val="%4."/>
      <w:lvlJc w:val="left"/>
      <w:pPr>
        <w:tabs>
          <w:tab w:val="num" w:pos="2880"/>
        </w:tabs>
        <w:ind w:left="2880" w:hanging="360"/>
      </w:pPr>
    </w:lvl>
    <w:lvl w:ilvl="4" w:tplc="A67C6340" w:tentative="1">
      <w:start w:val="1"/>
      <w:numFmt w:val="decimal"/>
      <w:lvlText w:val="%5."/>
      <w:lvlJc w:val="left"/>
      <w:pPr>
        <w:tabs>
          <w:tab w:val="num" w:pos="3600"/>
        </w:tabs>
        <w:ind w:left="3600" w:hanging="360"/>
      </w:pPr>
    </w:lvl>
    <w:lvl w:ilvl="5" w:tplc="FE4415DC" w:tentative="1">
      <w:start w:val="1"/>
      <w:numFmt w:val="decimal"/>
      <w:lvlText w:val="%6."/>
      <w:lvlJc w:val="left"/>
      <w:pPr>
        <w:tabs>
          <w:tab w:val="num" w:pos="4320"/>
        </w:tabs>
        <w:ind w:left="4320" w:hanging="360"/>
      </w:pPr>
    </w:lvl>
    <w:lvl w:ilvl="6" w:tplc="0470B23E" w:tentative="1">
      <w:start w:val="1"/>
      <w:numFmt w:val="decimal"/>
      <w:lvlText w:val="%7."/>
      <w:lvlJc w:val="left"/>
      <w:pPr>
        <w:tabs>
          <w:tab w:val="num" w:pos="5040"/>
        </w:tabs>
        <w:ind w:left="5040" w:hanging="360"/>
      </w:pPr>
    </w:lvl>
    <w:lvl w:ilvl="7" w:tplc="A1F2453E" w:tentative="1">
      <w:start w:val="1"/>
      <w:numFmt w:val="decimal"/>
      <w:lvlText w:val="%8."/>
      <w:lvlJc w:val="left"/>
      <w:pPr>
        <w:tabs>
          <w:tab w:val="num" w:pos="5760"/>
        </w:tabs>
        <w:ind w:left="5760" w:hanging="360"/>
      </w:pPr>
    </w:lvl>
    <w:lvl w:ilvl="8" w:tplc="BD143DD0" w:tentative="1">
      <w:start w:val="1"/>
      <w:numFmt w:val="decimal"/>
      <w:lvlText w:val="%9."/>
      <w:lvlJc w:val="left"/>
      <w:pPr>
        <w:tabs>
          <w:tab w:val="num" w:pos="6480"/>
        </w:tabs>
        <w:ind w:left="6480" w:hanging="360"/>
      </w:pPr>
    </w:lvl>
  </w:abstractNum>
  <w:abstractNum w:abstractNumId="2">
    <w:nsid w:val="622156B9"/>
    <w:multiLevelType w:val="hybridMultilevel"/>
    <w:tmpl w:val="2940D15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0DE36C1"/>
    <w:multiLevelType w:val="hybridMultilevel"/>
    <w:tmpl w:val="AE2C59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CA7"/>
    <w:rsid w:val="00003574"/>
    <w:rsid w:val="00006382"/>
    <w:rsid w:val="000105DC"/>
    <w:rsid w:val="000107C1"/>
    <w:rsid w:val="00017A51"/>
    <w:rsid w:val="00022448"/>
    <w:rsid w:val="00026F8C"/>
    <w:rsid w:val="0002750F"/>
    <w:rsid w:val="000310EF"/>
    <w:rsid w:val="00051C3C"/>
    <w:rsid w:val="00051C83"/>
    <w:rsid w:val="00054926"/>
    <w:rsid w:val="00057EE4"/>
    <w:rsid w:val="00060ABC"/>
    <w:rsid w:val="00061EC5"/>
    <w:rsid w:val="000726F4"/>
    <w:rsid w:val="0007330D"/>
    <w:rsid w:val="00075F75"/>
    <w:rsid w:val="00081590"/>
    <w:rsid w:val="00081C31"/>
    <w:rsid w:val="000822F5"/>
    <w:rsid w:val="0008350D"/>
    <w:rsid w:val="00085FFE"/>
    <w:rsid w:val="000908C3"/>
    <w:rsid w:val="00090EDD"/>
    <w:rsid w:val="0009324D"/>
    <w:rsid w:val="00096607"/>
    <w:rsid w:val="000A217E"/>
    <w:rsid w:val="000A33ED"/>
    <w:rsid w:val="000B0388"/>
    <w:rsid w:val="000B03F9"/>
    <w:rsid w:val="000C6F0F"/>
    <w:rsid w:val="000D4387"/>
    <w:rsid w:val="000E022A"/>
    <w:rsid w:val="000E0E55"/>
    <w:rsid w:val="000E13B1"/>
    <w:rsid w:val="000E7570"/>
    <w:rsid w:val="00103CFF"/>
    <w:rsid w:val="00104300"/>
    <w:rsid w:val="0010474C"/>
    <w:rsid w:val="00114BE3"/>
    <w:rsid w:val="001156D1"/>
    <w:rsid w:val="00116A87"/>
    <w:rsid w:val="00120F26"/>
    <w:rsid w:val="00127FCC"/>
    <w:rsid w:val="001307B1"/>
    <w:rsid w:val="00136B68"/>
    <w:rsid w:val="001421AB"/>
    <w:rsid w:val="0014700E"/>
    <w:rsid w:val="00147636"/>
    <w:rsid w:val="0015114B"/>
    <w:rsid w:val="001517F7"/>
    <w:rsid w:val="00161859"/>
    <w:rsid w:val="00163364"/>
    <w:rsid w:val="00164C3E"/>
    <w:rsid w:val="00167298"/>
    <w:rsid w:val="0017115E"/>
    <w:rsid w:val="001752A8"/>
    <w:rsid w:val="00175C8C"/>
    <w:rsid w:val="001816D9"/>
    <w:rsid w:val="001A0A83"/>
    <w:rsid w:val="001A1427"/>
    <w:rsid w:val="001A2AA1"/>
    <w:rsid w:val="001B2BFE"/>
    <w:rsid w:val="001B5FC2"/>
    <w:rsid w:val="001C1E88"/>
    <w:rsid w:val="001C2326"/>
    <w:rsid w:val="001C2428"/>
    <w:rsid w:val="001C6E91"/>
    <w:rsid w:val="001D0329"/>
    <w:rsid w:val="001E2948"/>
    <w:rsid w:val="001E40E8"/>
    <w:rsid w:val="001E453F"/>
    <w:rsid w:val="001E6FE3"/>
    <w:rsid w:val="001E7EC4"/>
    <w:rsid w:val="001F69DC"/>
    <w:rsid w:val="001F73A7"/>
    <w:rsid w:val="0020041D"/>
    <w:rsid w:val="0020432B"/>
    <w:rsid w:val="00211293"/>
    <w:rsid w:val="00212362"/>
    <w:rsid w:val="002156A9"/>
    <w:rsid w:val="00215D2A"/>
    <w:rsid w:val="00227A56"/>
    <w:rsid w:val="00230046"/>
    <w:rsid w:val="002300A0"/>
    <w:rsid w:val="0023071F"/>
    <w:rsid w:val="00232FEE"/>
    <w:rsid w:val="00234671"/>
    <w:rsid w:val="00235E12"/>
    <w:rsid w:val="00237F11"/>
    <w:rsid w:val="002426F7"/>
    <w:rsid w:val="002500AA"/>
    <w:rsid w:val="002506D9"/>
    <w:rsid w:val="002535F4"/>
    <w:rsid w:val="00255F72"/>
    <w:rsid w:val="0026338F"/>
    <w:rsid w:val="00263C10"/>
    <w:rsid w:val="00283989"/>
    <w:rsid w:val="0028446A"/>
    <w:rsid w:val="00286115"/>
    <w:rsid w:val="00286989"/>
    <w:rsid w:val="00287273"/>
    <w:rsid w:val="00290FDE"/>
    <w:rsid w:val="0029230C"/>
    <w:rsid w:val="00294E06"/>
    <w:rsid w:val="002A26E9"/>
    <w:rsid w:val="002A63F9"/>
    <w:rsid w:val="002A6B20"/>
    <w:rsid w:val="002A6C91"/>
    <w:rsid w:val="002B189C"/>
    <w:rsid w:val="002C0136"/>
    <w:rsid w:val="002C1500"/>
    <w:rsid w:val="002C492C"/>
    <w:rsid w:val="002C5A2C"/>
    <w:rsid w:val="002C6750"/>
    <w:rsid w:val="002D1D31"/>
    <w:rsid w:val="002F0EBF"/>
    <w:rsid w:val="002F10AC"/>
    <w:rsid w:val="002F3AA1"/>
    <w:rsid w:val="002F53BD"/>
    <w:rsid w:val="002F54CE"/>
    <w:rsid w:val="003026D9"/>
    <w:rsid w:val="00307043"/>
    <w:rsid w:val="00313DF7"/>
    <w:rsid w:val="003162C2"/>
    <w:rsid w:val="00317B17"/>
    <w:rsid w:val="00323C96"/>
    <w:rsid w:val="0033647B"/>
    <w:rsid w:val="003438F0"/>
    <w:rsid w:val="003452AD"/>
    <w:rsid w:val="00356413"/>
    <w:rsid w:val="00360D7E"/>
    <w:rsid w:val="00364FC2"/>
    <w:rsid w:val="003659F1"/>
    <w:rsid w:val="00365D41"/>
    <w:rsid w:val="003674CF"/>
    <w:rsid w:val="003700AB"/>
    <w:rsid w:val="00370CA7"/>
    <w:rsid w:val="00374AD6"/>
    <w:rsid w:val="00385CA0"/>
    <w:rsid w:val="003902DA"/>
    <w:rsid w:val="00393834"/>
    <w:rsid w:val="00394BA4"/>
    <w:rsid w:val="00395500"/>
    <w:rsid w:val="00397DE7"/>
    <w:rsid w:val="003A57D3"/>
    <w:rsid w:val="003A59E7"/>
    <w:rsid w:val="003A5F2C"/>
    <w:rsid w:val="003A6BAB"/>
    <w:rsid w:val="003A7BED"/>
    <w:rsid w:val="003B7CEC"/>
    <w:rsid w:val="003C48DE"/>
    <w:rsid w:val="003C6D07"/>
    <w:rsid w:val="003D0CC2"/>
    <w:rsid w:val="003D76C1"/>
    <w:rsid w:val="003E01ED"/>
    <w:rsid w:val="003E487E"/>
    <w:rsid w:val="003E52D1"/>
    <w:rsid w:val="003E6A97"/>
    <w:rsid w:val="003F5D74"/>
    <w:rsid w:val="00400688"/>
    <w:rsid w:val="0040150E"/>
    <w:rsid w:val="00402130"/>
    <w:rsid w:val="004044FE"/>
    <w:rsid w:val="0041316B"/>
    <w:rsid w:val="004157FC"/>
    <w:rsid w:val="004201A2"/>
    <w:rsid w:val="00423BB4"/>
    <w:rsid w:val="004321CD"/>
    <w:rsid w:val="00440BCF"/>
    <w:rsid w:val="004421B5"/>
    <w:rsid w:val="00443AAF"/>
    <w:rsid w:val="00450464"/>
    <w:rsid w:val="00450BC6"/>
    <w:rsid w:val="00450C86"/>
    <w:rsid w:val="00455015"/>
    <w:rsid w:val="00463B28"/>
    <w:rsid w:val="00470690"/>
    <w:rsid w:val="004743D6"/>
    <w:rsid w:val="00480A47"/>
    <w:rsid w:val="00482324"/>
    <w:rsid w:val="004836FE"/>
    <w:rsid w:val="00484531"/>
    <w:rsid w:val="00487DB8"/>
    <w:rsid w:val="00491D7A"/>
    <w:rsid w:val="004941CB"/>
    <w:rsid w:val="004A46CC"/>
    <w:rsid w:val="004B2F9A"/>
    <w:rsid w:val="004B3A71"/>
    <w:rsid w:val="004B4D0E"/>
    <w:rsid w:val="004B703C"/>
    <w:rsid w:val="004B7251"/>
    <w:rsid w:val="004C0294"/>
    <w:rsid w:val="004C12D7"/>
    <w:rsid w:val="004C7D9D"/>
    <w:rsid w:val="004D0E13"/>
    <w:rsid w:val="004D301E"/>
    <w:rsid w:val="004D7AA4"/>
    <w:rsid w:val="004E5C5B"/>
    <w:rsid w:val="004F0657"/>
    <w:rsid w:val="004F0B21"/>
    <w:rsid w:val="004F1190"/>
    <w:rsid w:val="004F389D"/>
    <w:rsid w:val="004F4765"/>
    <w:rsid w:val="004F6899"/>
    <w:rsid w:val="004F79B9"/>
    <w:rsid w:val="005004DA"/>
    <w:rsid w:val="005006ED"/>
    <w:rsid w:val="005042A2"/>
    <w:rsid w:val="00505645"/>
    <w:rsid w:val="00510EC8"/>
    <w:rsid w:val="005144F1"/>
    <w:rsid w:val="00516D48"/>
    <w:rsid w:val="00520A55"/>
    <w:rsid w:val="005213A9"/>
    <w:rsid w:val="00521535"/>
    <w:rsid w:val="00523600"/>
    <w:rsid w:val="00526B18"/>
    <w:rsid w:val="00530FB3"/>
    <w:rsid w:val="005326A8"/>
    <w:rsid w:val="00534278"/>
    <w:rsid w:val="00541999"/>
    <w:rsid w:val="0054430B"/>
    <w:rsid w:val="005452D9"/>
    <w:rsid w:val="0055403A"/>
    <w:rsid w:val="00556929"/>
    <w:rsid w:val="0057159E"/>
    <w:rsid w:val="00574C71"/>
    <w:rsid w:val="00574F14"/>
    <w:rsid w:val="00591A18"/>
    <w:rsid w:val="00592B02"/>
    <w:rsid w:val="005959D0"/>
    <w:rsid w:val="0059606F"/>
    <w:rsid w:val="005A1F68"/>
    <w:rsid w:val="005A5439"/>
    <w:rsid w:val="005A6CF9"/>
    <w:rsid w:val="005B1E6C"/>
    <w:rsid w:val="005B2479"/>
    <w:rsid w:val="005B31F2"/>
    <w:rsid w:val="005B373C"/>
    <w:rsid w:val="005C5A00"/>
    <w:rsid w:val="005C5A93"/>
    <w:rsid w:val="005D05DA"/>
    <w:rsid w:val="005D20CB"/>
    <w:rsid w:val="005D4328"/>
    <w:rsid w:val="005E249D"/>
    <w:rsid w:val="0060006B"/>
    <w:rsid w:val="00600C22"/>
    <w:rsid w:val="0060270F"/>
    <w:rsid w:val="006061D9"/>
    <w:rsid w:val="0060653B"/>
    <w:rsid w:val="006144ED"/>
    <w:rsid w:val="00614943"/>
    <w:rsid w:val="00614CBD"/>
    <w:rsid w:val="00616EDC"/>
    <w:rsid w:val="0062265D"/>
    <w:rsid w:val="006278F6"/>
    <w:rsid w:val="00627E94"/>
    <w:rsid w:val="0065570A"/>
    <w:rsid w:val="006572A3"/>
    <w:rsid w:val="00664128"/>
    <w:rsid w:val="006654E0"/>
    <w:rsid w:val="006714E7"/>
    <w:rsid w:val="00673E52"/>
    <w:rsid w:val="00675E4E"/>
    <w:rsid w:val="00676700"/>
    <w:rsid w:val="006773ED"/>
    <w:rsid w:val="00677974"/>
    <w:rsid w:val="00677B77"/>
    <w:rsid w:val="00683BCF"/>
    <w:rsid w:val="0068494A"/>
    <w:rsid w:val="006869D5"/>
    <w:rsid w:val="00692B04"/>
    <w:rsid w:val="00692E2E"/>
    <w:rsid w:val="006A2142"/>
    <w:rsid w:val="006A40D3"/>
    <w:rsid w:val="006A5584"/>
    <w:rsid w:val="006B253A"/>
    <w:rsid w:val="006B7135"/>
    <w:rsid w:val="006C238D"/>
    <w:rsid w:val="006C328F"/>
    <w:rsid w:val="006C47CE"/>
    <w:rsid w:val="006C5DA8"/>
    <w:rsid w:val="006C63CF"/>
    <w:rsid w:val="006C72EA"/>
    <w:rsid w:val="006D0C2E"/>
    <w:rsid w:val="006D4615"/>
    <w:rsid w:val="006D6D9D"/>
    <w:rsid w:val="006D77C3"/>
    <w:rsid w:val="006E0193"/>
    <w:rsid w:val="006E4653"/>
    <w:rsid w:val="006E4940"/>
    <w:rsid w:val="006E71B1"/>
    <w:rsid w:val="006F3644"/>
    <w:rsid w:val="006F472C"/>
    <w:rsid w:val="006F6D24"/>
    <w:rsid w:val="006F75D1"/>
    <w:rsid w:val="00703A92"/>
    <w:rsid w:val="007059EE"/>
    <w:rsid w:val="00705CD3"/>
    <w:rsid w:val="007122AE"/>
    <w:rsid w:val="007157AD"/>
    <w:rsid w:val="0072187F"/>
    <w:rsid w:val="00723A34"/>
    <w:rsid w:val="00724001"/>
    <w:rsid w:val="0072468E"/>
    <w:rsid w:val="0072515F"/>
    <w:rsid w:val="00732BA2"/>
    <w:rsid w:val="0074485B"/>
    <w:rsid w:val="00745909"/>
    <w:rsid w:val="007463DD"/>
    <w:rsid w:val="00746FA2"/>
    <w:rsid w:val="00756D93"/>
    <w:rsid w:val="00760E1A"/>
    <w:rsid w:val="00761060"/>
    <w:rsid w:val="00761FF9"/>
    <w:rsid w:val="007636E0"/>
    <w:rsid w:val="007776C5"/>
    <w:rsid w:val="00784315"/>
    <w:rsid w:val="00791BF7"/>
    <w:rsid w:val="007923E7"/>
    <w:rsid w:val="00796D25"/>
    <w:rsid w:val="007A1877"/>
    <w:rsid w:val="007B1761"/>
    <w:rsid w:val="007B33D9"/>
    <w:rsid w:val="007B3AAA"/>
    <w:rsid w:val="007C313C"/>
    <w:rsid w:val="007C493E"/>
    <w:rsid w:val="007D0B14"/>
    <w:rsid w:val="007D1311"/>
    <w:rsid w:val="007D1968"/>
    <w:rsid w:val="007D2697"/>
    <w:rsid w:val="007D3243"/>
    <w:rsid w:val="007D3B2D"/>
    <w:rsid w:val="007D49E5"/>
    <w:rsid w:val="007D61C5"/>
    <w:rsid w:val="007D7BA5"/>
    <w:rsid w:val="007E041C"/>
    <w:rsid w:val="007E175B"/>
    <w:rsid w:val="007E1BF9"/>
    <w:rsid w:val="007E6884"/>
    <w:rsid w:val="007E7346"/>
    <w:rsid w:val="007F70F5"/>
    <w:rsid w:val="0080131D"/>
    <w:rsid w:val="00801DBD"/>
    <w:rsid w:val="00807AB0"/>
    <w:rsid w:val="0081076F"/>
    <w:rsid w:val="00810851"/>
    <w:rsid w:val="00815497"/>
    <w:rsid w:val="00816D43"/>
    <w:rsid w:val="008253ED"/>
    <w:rsid w:val="008358F7"/>
    <w:rsid w:val="00837B36"/>
    <w:rsid w:val="00843688"/>
    <w:rsid w:val="008451B9"/>
    <w:rsid w:val="008456C1"/>
    <w:rsid w:val="0084746D"/>
    <w:rsid w:val="00854739"/>
    <w:rsid w:val="00870B49"/>
    <w:rsid w:val="0087547D"/>
    <w:rsid w:val="008775BD"/>
    <w:rsid w:val="00880F0B"/>
    <w:rsid w:val="00884C10"/>
    <w:rsid w:val="0088572E"/>
    <w:rsid w:val="0089474A"/>
    <w:rsid w:val="008A0D50"/>
    <w:rsid w:val="008A0DFC"/>
    <w:rsid w:val="008B5E3A"/>
    <w:rsid w:val="008C1143"/>
    <w:rsid w:val="008C3757"/>
    <w:rsid w:val="008F1F8A"/>
    <w:rsid w:val="008F3E8D"/>
    <w:rsid w:val="008F4262"/>
    <w:rsid w:val="008F4F1C"/>
    <w:rsid w:val="008F5917"/>
    <w:rsid w:val="00902461"/>
    <w:rsid w:val="00907DA7"/>
    <w:rsid w:val="00911705"/>
    <w:rsid w:val="009127E3"/>
    <w:rsid w:val="0091378B"/>
    <w:rsid w:val="00916886"/>
    <w:rsid w:val="00917F36"/>
    <w:rsid w:val="009226AE"/>
    <w:rsid w:val="00923BF3"/>
    <w:rsid w:val="00925799"/>
    <w:rsid w:val="00932A42"/>
    <w:rsid w:val="00934C50"/>
    <w:rsid w:val="00937541"/>
    <w:rsid w:val="009457E3"/>
    <w:rsid w:val="009508AD"/>
    <w:rsid w:val="00950B3B"/>
    <w:rsid w:val="00956254"/>
    <w:rsid w:val="00962B6B"/>
    <w:rsid w:val="00964FDE"/>
    <w:rsid w:val="0096730E"/>
    <w:rsid w:val="00971D7B"/>
    <w:rsid w:val="009731CC"/>
    <w:rsid w:val="00974F79"/>
    <w:rsid w:val="0097558D"/>
    <w:rsid w:val="00976895"/>
    <w:rsid w:val="0098164A"/>
    <w:rsid w:val="00983224"/>
    <w:rsid w:val="00984695"/>
    <w:rsid w:val="00984F72"/>
    <w:rsid w:val="0098547B"/>
    <w:rsid w:val="0098608B"/>
    <w:rsid w:val="00987614"/>
    <w:rsid w:val="00987935"/>
    <w:rsid w:val="009904AC"/>
    <w:rsid w:val="00990AE5"/>
    <w:rsid w:val="009917C7"/>
    <w:rsid w:val="00992B0B"/>
    <w:rsid w:val="009A5039"/>
    <w:rsid w:val="009A7325"/>
    <w:rsid w:val="009B3BB5"/>
    <w:rsid w:val="009C1B16"/>
    <w:rsid w:val="009C2BF0"/>
    <w:rsid w:val="009C2F12"/>
    <w:rsid w:val="009C3200"/>
    <w:rsid w:val="009C6470"/>
    <w:rsid w:val="009C7779"/>
    <w:rsid w:val="009D0BE5"/>
    <w:rsid w:val="009D0E89"/>
    <w:rsid w:val="009D678B"/>
    <w:rsid w:val="009E03C6"/>
    <w:rsid w:val="009E17BC"/>
    <w:rsid w:val="009E637F"/>
    <w:rsid w:val="009E7970"/>
    <w:rsid w:val="009F08BA"/>
    <w:rsid w:val="00A0223F"/>
    <w:rsid w:val="00A03A18"/>
    <w:rsid w:val="00A07040"/>
    <w:rsid w:val="00A11DE1"/>
    <w:rsid w:val="00A14598"/>
    <w:rsid w:val="00A205AD"/>
    <w:rsid w:val="00A214CF"/>
    <w:rsid w:val="00A2190B"/>
    <w:rsid w:val="00A22E4C"/>
    <w:rsid w:val="00A22EEA"/>
    <w:rsid w:val="00A275BD"/>
    <w:rsid w:val="00A276CD"/>
    <w:rsid w:val="00A36D28"/>
    <w:rsid w:val="00A37491"/>
    <w:rsid w:val="00A43238"/>
    <w:rsid w:val="00A51673"/>
    <w:rsid w:val="00A5251A"/>
    <w:rsid w:val="00A55946"/>
    <w:rsid w:val="00A65CAD"/>
    <w:rsid w:val="00A6660E"/>
    <w:rsid w:val="00A66938"/>
    <w:rsid w:val="00A7530C"/>
    <w:rsid w:val="00A771D1"/>
    <w:rsid w:val="00A83025"/>
    <w:rsid w:val="00A848C2"/>
    <w:rsid w:val="00A848EB"/>
    <w:rsid w:val="00A87F76"/>
    <w:rsid w:val="00A92B0A"/>
    <w:rsid w:val="00A96CD1"/>
    <w:rsid w:val="00A96D58"/>
    <w:rsid w:val="00AA7C5B"/>
    <w:rsid w:val="00AB0543"/>
    <w:rsid w:val="00AB35AF"/>
    <w:rsid w:val="00AC08F0"/>
    <w:rsid w:val="00AC573A"/>
    <w:rsid w:val="00AC7A17"/>
    <w:rsid w:val="00AD23D3"/>
    <w:rsid w:val="00AE2296"/>
    <w:rsid w:val="00AE5E8C"/>
    <w:rsid w:val="00AF08FB"/>
    <w:rsid w:val="00AF2945"/>
    <w:rsid w:val="00AF43FA"/>
    <w:rsid w:val="00AF60ED"/>
    <w:rsid w:val="00AF7CDD"/>
    <w:rsid w:val="00B07FE7"/>
    <w:rsid w:val="00B106ED"/>
    <w:rsid w:val="00B108CC"/>
    <w:rsid w:val="00B31AD2"/>
    <w:rsid w:val="00B3214E"/>
    <w:rsid w:val="00B42890"/>
    <w:rsid w:val="00B45F8F"/>
    <w:rsid w:val="00B47A8A"/>
    <w:rsid w:val="00B52C5C"/>
    <w:rsid w:val="00B5353F"/>
    <w:rsid w:val="00B54D83"/>
    <w:rsid w:val="00B61C3E"/>
    <w:rsid w:val="00B61FC8"/>
    <w:rsid w:val="00B63B31"/>
    <w:rsid w:val="00B655FF"/>
    <w:rsid w:val="00B6761A"/>
    <w:rsid w:val="00B67CEE"/>
    <w:rsid w:val="00B70F29"/>
    <w:rsid w:val="00B71D25"/>
    <w:rsid w:val="00B72619"/>
    <w:rsid w:val="00B75CE5"/>
    <w:rsid w:val="00B76860"/>
    <w:rsid w:val="00B77E84"/>
    <w:rsid w:val="00B83CB6"/>
    <w:rsid w:val="00B83DE2"/>
    <w:rsid w:val="00B85273"/>
    <w:rsid w:val="00B86931"/>
    <w:rsid w:val="00B86C3F"/>
    <w:rsid w:val="00B93A0B"/>
    <w:rsid w:val="00BA2C55"/>
    <w:rsid w:val="00BB1D1F"/>
    <w:rsid w:val="00BB2869"/>
    <w:rsid w:val="00BB5416"/>
    <w:rsid w:val="00BB780E"/>
    <w:rsid w:val="00BC2C86"/>
    <w:rsid w:val="00BD59D2"/>
    <w:rsid w:val="00BD5CEA"/>
    <w:rsid w:val="00BE33C9"/>
    <w:rsid w:val="00BE5300"/>
    <w:rsid w:val="00BF56C8"/>
    <w:rsid w:val="00BF6769"/>
    <w:rsid w:val="00BF6CC2"/>
    <w:rsid w:val="00C007D6"/>
    <w:rsid w:val="00C00C42"/>
    <w:rsid w:val="00C00E69"/>
    <w:rsid w:val="00C05A63"/>
    <w:rsid w:val="00C05E04"/>
    <w:rsid w:val="00C07B53"/>
    <w:rsid w:val="00C1036D"/>
    <w:rsid w:val="00C10E05"/>
    <w:rsid w:val="00C16BD7"/>
    <w:rsid w:val="00C16F97"/>
    <w:rsid w:val="00C27F8E"/>
    <w:rsid w:val="00C32729"/>
    <w:rsid w:val="00C331D8"/>
    <w:rsid w:val="00C33A6C"/>
    <w:rsid w:val="00C35F12"/>
    <w:rsid w:val="00C43715"/>
    <w:rsid w:val="00C4489E"/>
    <w:rsid w:val="00C45BEF"/>
    <w:rsid w:val="00C470D7"/>
    <w:rsid w:val="00C55212"/>
    <w:rsid w:val="00C66A7D"/>
    <w:rsid w:val="00C7333A"/>
    <w:rsid w:val="00C74568"/>
    <w:rsid w:val="00C74AA0"/>
    <w:rsid w:val="00C75769"/>
    <w:rsid w:val="00C774C9"/>
    <w:rsid w:val="00C8139D"/>
    <w:rsid w:val="00C81D82"/>
    <w:rsid w:val="00C90DFD"/>
    <w:rsid w:val="00C95BF1"/>
    <w:rsid w:val="00CA151F"/>
    <w:rsid w:val="00CB1064"/>
    <w:rsid w:val="00CB1637"/>
    <w:rsid w:val="00CB4EDE"/>
    <w:rsid w:val="00CB7014"/>
    <w:rsid w:val="00CC4886"/>
    <w:rsid w:val="00CC4DDF"/>
    <w:rsid w:val="00CD213D"/>
    <w:rsid w:val="00CD361C"/>
    <w:rsid w:val="00CD4F46"/>
    <w:rsid w:val="00CD62EC"/>
    <w:rsid w:val="00CE00A3"/>
    <w:rsid w:val="00CE3A86"/>
    <w:rsid w:val="00CE58A7"/>
    <w:rsid w:val="00CE71C7"/>
    <w:rsid w:val="00CE74AF"/>
    <w:rsid w:val="00CE7ADB"/>
    <w:rsid w:val="00CF0208"/>
    <w:rsid w:val="00CF08AF"/>
    <w:rsid w:val="00CF19F9"/>
    <w:rsid w:val="00CF28F2"/>
    <w:rsid w:val="00D00564"/>
    <w:rsid w:val="00D06B4B"/>
    <w:rsid w:val="00D10287"/>
    <w:rsid w:val="00D137DA"/>
    <w:rsid w:val="00D14A87"/>
    <w:rsid w:val="00D20E89"/>
    <w:rsid w:val="00D22156"/>
    <w:rsid w:val="00D2452F"/>
    <w:rsid w:val="00D25A9A"/>
    <w:rsid w:val="00D26E0A"/>
    <w:rsid w:val="00D34006"/>
    <w:rsid w:val="00D378D3"/>
    <w:rsid w:val="00D37DD5"/>
    <w:rsid w:val="00D42AF5"/>
    <w:rsid w:val="00D435D7"/>
    <w:rsid w:val="00D458AE"/>
    <w:rsid w:val="00D46F95"/>
    <w:rsid w:val="00D53F6B"/>
    <w:rsid w:val="00D60C57"/>
    <w:rsid w:val="00D74C5E"/>
    <w:rsid w:val="00D75FCB"/>
    <w:rsid w:val="00D776F3"/>
    <w:rsid w:val="00D80CB4"/>
    <w:rsid w:val="00D81FA7"/>
    <w:rsid w:val="00D825F2"/>
    <w:rsid w:val="00D84B39"/>
    <w:rsid w:val="00D90373"/>
    <w:rsid w:val="00D91824"/>
    <w:rsid w:val="00D96219"/>
    <w:rsid w:val="00D976EA"/>
    <w:rsid w:val="00DA25B2"/>
    <w:rsid w:val="00DA3E82"/>
    <w:rsid w:val="00DA4DA4"/>
    <w:rsid w:val="00DA5AA7"/>
    <w:rsid w:val="00DB34AA"/>
    <w:rsid w:val="00DB4F03"/>
    <w:rsid w:val="00DD1CE6"/>
    <w:rsid w:val="00DD3DF5"/>
    <w:rsid w:val="00DD5E41"/>
    <w:rsid w:val="00DD6FBE"/>
    <w:rsid w:val="00DE4603"/>
    <w:rsid w:val="00DE46EB"/>
    <w:rsid w:val="00DF184F"/>
    <w:rsid w:val="00DF1BB4"/>
    <w:rsid w:val="00DF7ED9"/>
    <w:rsid w:val="00E0275E"/>
    <w:rsid w:val="00E12347"/>
    <w:rsid w:val="00E173C6"/>
    <w:rsid w:val="00E305C4"/>
    <w:rsid w:val="00E30B46"/>
    <w:rsid w:val="00E40AFF"/>
    <w:rsid w:val="00E452C2"/>
    <w:rsid w:val="00E46586"/>
    <w:rsid w:val="00E47EF4"/>
    <w:rsid w:val="00E57C95"/>
    <w:rsid w:val="00E62D62"/>
    <w:rsid w:val="00E632B5"/>
    <w:rsid w:val="00E666F8"/>
    <w:rsid w:val="00E70268"/>
    <w:rsid w:val="00E75AB7"/>
    <w:rsid w:val="00E76444"/>
    <w:rsid w:val="00E81EAD"/>
    <w:rsid w:val="00E83C5B"/>
    <w:rsid w:val="00E8738E"/>
    <w:rsid w:val="00E8786E"/>
    <w:rsid w:val="00E9183B"/>
    <w:rsid w:val="00E91A69"/>
    <w:rsid w:val="00E9314B"/>
    <w:rsid w:val="00E93842"/>
    <w:rsid w:val="00E95FEF"/>
    <w:rsid w:val="00E96A8D"/>
    <w:rsid w:val="00EA51F9"/>
    <w:rsid w:val="00EB4B15"/>
    <w:rsid w:val="00EC5344"/>
    <w:rsid w:val="00EC758F"/>
    <w:rsid w:val="00EC7A78"/>
    <w:rsid w:val="00ED7B78"/>
    <w:rsid w:val="00EE6469"/>
    <w:rsid w:val="00EF0366"/>
    <w:rsid w:val="00EF0FEB"/>
    <w:rsid w:val="00EF69EE"/>
    <w:rsid w:val="00F036C2"/>
    <w:rsid w:val="00F0608F"/>
    <w:rsid w:val="00F0645E"/>
    <w:rsid w:val="00F07522"/>
    <w:rsid w:val="00F0780D"/>
    <w:rsid w:val="00F1170A"/>
    <w:rsid w:val="00F12835"/>
    <w:rsid w:val="00F17B09"/>
    <w:rsid w:val="00F211B8"/>
    <w:rsid w:val="00F23965"/>
    <w:rsid w:val="00F25C81"/>
    <w:rsid w:val="00F313DB"/>
    <w:rsid w:val="00F33793"/>
    <w:rsid w:val="00F35BE6"/>
    <w:rsid w:val="00F377D0"/>
    <w:rsid w:val="00F447A7"/>
    <w:rsid w:val="00F47B31"/>
    <w:rsid w:val="00F5434B"/>
    <w:rsid w:val="00F60B59"/>
    <w:rsid w:val="00F6551A"/>
    <w:rsid w:val="00F662A2"/>
    <w:rsid w:val="00F728B2"/>
    <w:rsid w:val="00F7295F"/>
    <w:rsid w:val="00F72BA3"/>
    <w:rsid w:val="00F80967"/>
    <w:rsid w:val="00F8181C"/>
    <w:rsid w:val="00F91312"/>
    <w:rsid w:val="00F9179B"/>
    <w:rsid w:val="00F918F0"/>
    <w:rsid w:val="00F91D7D"/>
    <w:rsid w:val="00F93341"/>
    <w:rsid w:val="00F96E7A"/>
    <w:rsid w:val="00FA1BBB"/>
    <w:rsid w:val="00FA26A6"/>
    <w:rsid w:val="00FA4CA7"/>
    <w:rsid w:val="00FA62F7"/>
    <w:rsid w:val="00FB2BAB"/>
    <w:rsid w:val="00FB5392"/>
    <w:rsid w:val="00FB60A3"/>
    <w:rsid w:val="00FB6624"/>
    <w:rsid w:val="00FC070B"/>
    <w:rsid w:val="00FC126A"/>
    <w:rsid w:val="00FE714A"/>
    <w:rsid w:val="00FF0247"/>
    <w:rsid w:val="00FF2E81"/>
    <w:rsid w:val="00FF54CD"/>
    <w:rsid w:val="00FF75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FollowedHyperlink"/>
    <w:uiPriority w:val="99"/>
    <w:semiHidden/>
    <w:unhideWhenUsed/>
    <w:rsid w:val="00D34006"/>
    <w:rPr>
      <w:color w:val="800080"/>
      <w:u w:val="single"/>
    </w:rPr>
  </w:style>
  <w:style w:type="paragraph" w:styleId="af1">
    <w:name w:val="List Paragraph"/>
    <w:basedOn w:val="a"/>
    <w:uiPriority w:val="34"/>
    <w:qFormat/>
    <w:rsid w:val="006D0C2E"/>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06047051">
      <w:bodyDiv w:val="1"/>
      <w:marLeft w:val="0"/>
      <w:marRight w:val="0"/>
      <w:marTop w:val="0"/>
      <w:marBottom w:val="0"/>
      <w:divBdr>
        <w:top w:val="none" w:sz="0" w:space="0" w:color="auto"/>
        <w:left w:val="none" w:sz="0" w:space="0" w:color="auto"/>
        <w:bottom w:val="none" w:sz="0" w:space="0" w:color="auto"/>
        <w:right w:val="none" w:sz="0" w:space="0" w:color="auto"/>
      </w:divBdr>
      <w:divsChild>
        <w:div w:id="747462608">
          <w:marLeft w:val="288"/>
          <w:marRight w:val="0"/>
          <w:marTop w:val="0"/>
          <w:marBottom w:val="0"/>
          <w:divBdr>
            <w:top w:val="none" w:sz="0" w:space="0" w:color="auto"/>
            <w:left w:val="none" w:sz="0" w:space="0" w:color="auto"/>
            <w:bottom w:val="none" w:sz="0" w:space="0" w:color="auto"/>
            <w:right w:val="none" w:sz="0" w:space="0" w:color="auto"/>
          </w:divBdr>
        </w:div>
        <w:div w:id="990719429">
          <w:marLeft w:val="288"/>
          <w:marRight w:val="0"/>
          <w:marTop w:val="0"/>
          <w:marBottom w:val="0"/>
          <w:divBdr>
            <w:top w:val="none" w:sz="0" w:space="0" w:color="auto"/>
            <w:left w:val="none" w:sz="0" w:space="0" w:color="auto"/>
            <w:bottom w:val="none" w:sz="0" w:space="0" w:color="auto"/>
            <w:right w:val="none" w:sz="0" w:space="0" w:color="auto"/>
          </w:divBdr>
        </w:div>
        <w:div w:id="1397162933">
          <w:marLeft w:val="288"/>
          <w:marRight w:val="0"/>
          <w:marTop w:val="0"/>
          <w:marBottom w:val="0"/>
          <w:divBdr>
            <w:top w:val="none" w:sz="0" w:space="0" w:color="auto"/>
            <w:left w:val="none" w:sz="0" w:space="0" w:color="auto"/>
            <w:bottom w:val="none" w:sz="0" w:space="0" w:color="auto"/>
            <w:right w:val="none" w:sz="0" w:space="0" w:color="auto"/>
          </w:divBdr>
        </w:div>
        <w:div w:id="1874146067">
          <w:marLeft w:val="288"/>
          <w:marRight w:val="0"/>
          <w:marTop w:val="0"/>
          <w:marBottom w:val="0"/>
          <w:divBdr>
            <w:top w:val="none" w:sz="0" w:space="0" w:color="auto"/>
            <w:left w:val="none" w:sz="0" w:space="0" w:color="auto"/>
            <w:bottom w:val="none" w:sz="0" w:space="0" w:color="auto"/>
            <w:right w:val="none" w:sz="0" w:space="0" w:color="auto"/>
          </w:divBdr>
        </w:div>
        <w:div w:id="1878656729">
          <w:marLeft w:val="288"/>
          <w:marRight w:val="0"/>
          <w:marTop w:val="0"/>
          <w:marBottom w:val="0"/>
          <w:divBdr>
            <w:top w:val="none" w:sz="0" w:space="0" w:color="auto"/>
            <w:left w:val="none" w:sz="0" w:space="0" w:color="auto"/>
            <w:bottom w:val="none" w:sz="0" w:space="0" w:color="auto"/>
            <w:right w:val="none" w:sz="0" w:space="0" w:color="auto"/>
          </w:divBdr>
        </w:div>
      </w:divsChild>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49602">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9366">
      <w:bodyDiv w:val="1"/>
      <w:marLeft w:val="0"/>
      <w:marRight w:val="0"/>
      <w:marTop w:val="0"/>
      <w:marBottom w:val="0"/>
      <w:divBdr>
        <w:top w:val="none" w:sz="0" w:space="0" w:color="auto"/>
        <w:left w:val="none" w:sz="0" w:space="0" w:color="auto"/>
        <w:bottom w:val="none" w:sz="0" w:space="0" w:color="auto"/>
        <w:right w:val="none" w:sz="0" w:space="0" w:color="auto"/>
      </w:divBdr>
      <w:divsChild>
        <w:div w:id="121970972">
          <w:marLeft w:val="288"/>
          <w:marRight w:val="0"/>
          <w:marTop w:val="0"/>
          <w:marBottom w:val="0"/>
          <w:divBdr>
            <w:top w:val="none" w:sz="0" w:space="0" w:color="auto"/>
            <w:left w:val="none" w:sz="0" w:space="0" w:color="auto"/>
            <w:bottom w:val="none" w:sz="0" w:space="0" w:color="auto"/>
            <w:right w:val="none" w:sz="0" w:space="0" w:color="auto"/>
          </w:divBdr>
        </w:div>
        <w:div w:id="122430540">
          <w:marLeft w:val="288"/>
          <w:marRight w:val="0"/>
          <w:marTop w:val="0"/>
          <w:marBottom w:val="0"/>
          <w:divBdr>
            <w:top w:val="none" w:sz="0" w:space="0" w:color="auto"/>
            <w:left w:val="none" w:sz="0" w:space="0" w:color="auto"/>
            <w:bottom w:val="none" w:sz="0" w:space="0" w:color="auto"/>
            <w:right w:val="none" w:sz="0" w:space="0" w:color="auto"/>
          </w:divBdr>
        </w:div>
        <w:div w:id="1358308927">
          <w:marLeft w:val="288"/>
          <w:marRight w:val="0"/>
          <w:marTop w:val="0"/>
          <w:marBottom w:val="0"/>
          <w:divBdr>
            <w:top w:val="none" w:sz="0" w:space="0" w:color="auto"/>
            <w:left w:val="none" w:sz="0" w:space="0" w:color="auto"/>
            <w:bottom w:val="none" w:sz="0" w:space="0" w:color="auto"/>
            <w:right w:val="none" w:sz="0" w:space="0" w:color="auto"/>
          </w:divBdr>
        </w:div>
        <w:div w:id="1478572429">
          <w:marLeft w:val="288"/>
          <w:marRight w:val="0"/>
          <w:marTop w:val="0"/>
          <w:marBottom w:val="0"/>
          <w:divBdr>
            <w:top w:val="none" w:sz="0" w:space="0" w:color="auto"/>
            <w:left w:val="none" w:sz="0" w:space="0" w:color="auto"/>
            <w:bottom w:val="none" w:sz="0" w:space="0" w:color="auto"/>
            <w:right w:val="none" w:sz="0" w:space="0" w:color="auto"/>
          </w:divBdr>
        </w:div>
        <w:div w:id="1496533361">
          <w:marLeft w:val="288"/>
          <w:marRight w:val="0"/>
          <w:marTop w:val="0"/>
          <w:marBottom w:val="0"/>
          <w:divBdr>
            <w:top w:val="none" w:sz="0" w:space="0" w:color="auto"/>
            <w:left w:val="none" w:sz="0" w:space="0" w:color="auto"/>
            <w:bottom w:val="none" w:sz="0" w:space="0" w:color="auto"/>
            <w:right w:val="none" w:sz="0" w:space="0" w:color="auto"/>
          </w:divBdr>
        </w:div>
        <w:div w:id="1827088866">
          <w:marLeft w:val="288"/>
          <w:marRight w:val="0"/>
          <w:marTop w:val="0"/>
          <w:marBottom w:val="0"/>
          <w:divBdr>
            <w:top w:val="none" w:sz="0" w:space="0" w:color="auto"/>
            <w:left w:val="none" w:sz="0" w:space="0" w:color="auto"/>
            <w:bottom w:val="none" w:sz="0" w:space="0" w:color="auto"/>
            <w:right w:val="none" w:sz="0" w:space="0" w:color="auto"/>
          </w:divBdr>
        </w:div>
      </w:divsChild>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2853</Characters>
  <Application>Microsoft Office Word</Application>
  <DocSecurity>0</DocSecurity>
  <Lines>23</Lines>
  <Paragraphs>6</Paragraphs>
  <ScaleCrop>false</ScaleCrop>
  <Company>Toshiba</Company>
  <LinksUpToDate>false</LinksUpToDate>
  <CharactersWithSpaces>3347</CharactersWithSpaces>
  <SharedDoc>false</SharedDoc>
  <HLinks>
    <vt:vector size="6" baseType="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X-TRAIL</dc:title>
  <dc:creator>雪芃廣告 業務部 - 洪誠敏 Cathy.Hung</dc:creator>
  <cp:lastModifiedBy>520377</cp:lastModifiedBy>
  <cp:revision>2</cp:revision>
  <cp:lastPrinted>2017-11-29T05:02:00Z</cp:lastPrinted>
  <dcterms:created xsi:type="dcterms:W3CDTF">2017-12-04T05:18:00Z</dcterms:created>
  <dcterms:modified xsi:type="dcterms:W3CDTF">2017-12-04T05:18:00Z</dcterms:modified>
</cp:coreProperties>
</file>