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62BFD" w14:textId="035FF706" w:rsidR="00C90694" w:rsidRPr="005438F2" w:rsidRDefault="00845093">
      <w:pPr>
        <w:pStyle w:val="af"/>
        <w:spacing w:line="400" w:lineRule="exact"/>
        <w:jc w:val="right"/>
        <w:rPr>
          <w:rFonts w:ascii="Nissan Brand Light" w:eastAsia="微軟正黑體" w:hAnsi="Nissan Brand Light" w:cs="Arial"/>
          <w:color w:val="000000"/>
        </w:rPr>
      </w:pPr>
      <w:r>
        <w:rPr>
          <w:rFonts w:ascii="Nissan Brand Light" w:hAnsi="Nissan Brand Light"/>
          <w:noProof/>
        </w:rPr>
        <w:drawing>
          <wp:anchor distT="0" distB="0" distL="114300" distR="114300" simplePos="0" relativeHeight="251657216" behindDoc="1" locked="0" layoutInCell="1" allowOverlap="1" wp14:anchorId="68DA2264" wp14:editId="0DF1769C">
            <wp:simplePos x="0" y="0"/>
            <wp:positionH relativeFrom="column">
              <wp:posOffset>4079240</wp:posOffset>
            </wp:positionH>
            <wp:positionV relativeFrom="paragraph">
              <wp:posOffset>-471170</wp:posOffset>
            </wp:positionV>
            <wp:extent cx="2248535" cy="750570"/>
            <wp:effectExtent l="0" t="0" r="0" b="0"/>
            <wp:wrapNone/>
            <wp:docPr id="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issan Brand Light" w:hAnsi="Nissan Brand Light"/>
          <w:noProof/>
        </w:rPr>
        <w:drawing>
          <wp:anchor distT="0" distB="0" distL="114300" distR="114300" simplePos="0" relativeHeight="251658240" behindDoc="1" locked="0" layoutInCell="1" allowOverlap="1" wp14:anchorId="136639C3" wp14:editId="52F8352D">
            <wp:simplePos x="0" y="0"/>
            <wp:positionH relativeFrom="page">
              <wp:posOffset>666750</wp:posOffset>
            </wp:positionH>
            <wp:positionV relativeFrom="paragraph">
              <wp:posOffset>-271780</wp:posOffset>
            </wp:positionV>
            <wp:extent cx="1158875" cy="819150"/>
            <wp:effectExtent l="0" t="0" r="0" b="0"/>
            <wp:wrapNone/>
            <wp:docPr id="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694" w:rsidRPr="005438F2">
        <w:rPr>
          <w:rFonts w:ascii="Nissan Brand Light" w:eastAsia="微軟正黑體" w:hAnsi="Nissan Brand Light" w:cs="Arial"/>
          <w:color w:val="000000"/>
        </w:rPr>
        <w:t xml:space="preserve"> </w:t>
      </w:r>
      <w:r w:rsidR="0055400D" w:rsidRPr="005438F2">
        <w:rPr>
          <w:rFonts w:ascii="Nissan Brand Light" w:eastAsia="微軟正黑體" w:hAnsi="Nissan Brand Light" w:cs="Arial"/>
          <w:noProof/>
          <w:color w:val="000000"/>
        </w:rPr>
        <w:t>202</w:t>
      </w:r>
      <w:r w:rsidR="00B801B1" w:rsidRPr="005438F2">
        <w:rPr>
          <w:rFonts w:ascii="Nissan Brand Light" w:eastAsia="微軟正黑體" w:hAnsi="Nissan Brand Light" w:cs="Arial"/>
          <w:noProof/>
          <w:color w:val="000000"/>
        </w:rPr>
        <w:t>6</w:t>
      </w:r>
      <w:r w:rsidR="00C90694" w:rsidRPr="005438F2">
        <w:rPr>
          <w:rFonts w:ascii="Nissan Brand Light" w:eastAsia="微軟正黑體" w:hAnsi="Nissan Brand Light" w:cs="Arial"/>
          <w:noProof/>
          <w:color w:val="000000"/>
        </w:rPr>
        <w:t>.</w:t>
      </w:r>
      <w:r w:rsidR="00753AF9" w:rsidRPr="005438F2">
        <w:rPr>
          <w:rFonts w:ascii="Nissan Brand Light" w:eastAsia="微軟正黑體" w:hAnsi="Nissan Brand Light" w:cs="Arial"/>
          <w:noProof/>
          <w:color w:val="000000"/>
        </w:rPr>
        <w:t>0</w:t>
      </w:r>
      <w:r w:rsidR="00E76658" w:rsidRPr="005438F2">
        <w:rPr>
          <w:rFonts w:ascii="Nissan Brand Light" w:eastAsia="微軟正黑體" w:hAnsi="Nissan Brand Light" w:cs="Arial"/>
          <w:noProof/>
          <w:color w:val="000000"/>
        </w:rPr>
        <w:t>7</w:t>
      </w:r>
      <w:r w:rsidR="00C90694" w:rsidRPr="005438F2">
        <w:rPr>
          <w:rFonts w:ascii="Nissan Brand Light" w:eastAsia="微軟正黑體" w:hAnsi="Nissan Brand Light" w:cs="Arial"/>
          <w:noProof/>
          <w:color w:val="000000"/>
        </w:rPr>
        <w:t>.</w:t>
      </w:r>
      <w:r w:rsidR="00BB3E1B" w:rsidRPr="005438F2">
        <w:rPr>
          <w:rFonts w:ascii="Nissan Brand Light" w:eastAsia="微軟正黑體" w:hAnsi="Nissan Brand Light" w:cs="Arial"/>
          <w:noProof/>
          <w:color w:val="000000"/>
        </w:rPr>
        <w:t>10</w:t>
      </w:r>
    </w:p>
    <w:p w14:paraId="4BA27BA0" w14:textId="77777777" w:rsidR="00C90694" w:rsidRPr="005438F2" w:rsidRDefault="00C90694">
      <w:pPr>
        <w:spacing w:afterLines="100" w:after="360" w:line="400" w:lineRule="exact"/>
        <w:rPr>
          <w:rFonts w:ascii="Nissan Brand Light" w:eastAsia="微軟正黑體" w:hAnsi="Nissan Brand Light" w:cs="Arial"/>
          <w:b/>
          <w:color w:val="000000"/>
          <w:sz w:val="28"/>
          <w:szCs w:val="28"/>
        </w:rPr>
      </w:pPr>
    </w:p>
    <w:p w14:paraId="336D8690" w14:textId="688176CB" w:rsidR="00C90694" w:rsidRPr="008D592C" w:rsidRDefault="0006532A" w:rsidP="005438F2">
      <w:pPr>
        <w:spacing w:afterLines="50" w:after="180" w:line="480" w:lineRule="exact"/>
        <w:jc w:val="center"/>
        <w:rPr>
          <w:rFonts w:ascii="Nissan Brand Regular" w:eastAsia="微軟正黑體" w:hAnsi="Nissan Brand Regular" w:cs="Helvetica"/>
          <w:b/>
          <w:color w:val="000000"/>
          <w:sz w:val="28"/>
          <w:szCs w:val="28"/>
          <w:shd w:val="clear" w:color="auto" w:fill="FFFFFF"/>
        </w:rPr>
      </w:pPr>
      <w:r w:rsidRPr="008D592C">
        <w:rPr>
          <w:rFonts w:ascii="Nissan Brand Regular" w:eastAsia="微軟正黑體" w:hAnsi="Nissan Brand Regular" w:cs="Arial"/>
          <w:b/>
          <w:sz w:val="28"/>
          <w:szCs w:val="28"/>
        </w:rPr>
        <w:t xml:space="preserve">NISSAN </w:t>
      </w:r>
      <w:r w:rsidRPr="008D592C">
        <w:rPr>
          <w:rFonts w:ascii="Nissan Brand Regular" w:eastAsia="微軟正黑體" w:hAnsi="Nissan Brand Regular" w:cs="Arial" w:hint="eastAsia"/>
          <w:b/>
          <w:sz w:val="28"/>
          <w:szCs w:val="28"/>
        </w:rPr>
        <w:t>心の御守</w:t>
      </w:r>
    </w:p>
    <w:p w14:paraId="0BD00933" w14:textId="5904CB91" w:rsidR="00C90694" w:rsidRPr="008D592C" w:rsidRDefault="0006532A" w:rsidP="0006532A">
      <w:pPr>
        <w:spacing w:afterLines="50" w:after="180" w:line="480" w:lineRule="exact"/>
        <w:jc w:val="center"/>
        <w:rPr>
          <w:rFonts w:ascii="Nissan Brand Regular" w:eastAsia="微軟正黑體" w:hAnsi="Nissan Brand Regular" w:cs="Arial"/>
          <w:b/>
          <w:bCs/>
          <w:sz w:val="28"/>
          <w:szCs w:val="28"/>
        </w:rPr>
      </w:pPr>
      <w:r w:rsidRPr="008D592C">
        <w:rPr>
          <w:rFonts w:ascii="Nissan Brand Regular" w:eastAsia="微軟正黑體" w:hAnsi="Nissan Brand Regular" w:cs="Arial" w:hint="eastAsia"/>
          <w:b/>
          <w:bCs/>
          <w:sz w:val="28"/>
          <w:szCs w:val="28"/>
        </w:rPr>
        <w:t>提醒車主</w:t>
      </w:r>
      <w:bookmarkStart w:id="0" w:name="OLE_LINK4"/>
      <w:bookmarkStart w:id="1" w:name="OLE_LINK5"/>
      <w:r w:rsidR="00B16C28" w:rsidRPr="008D592C">
        <w:rPr>
          <w:rFonts w:ascii="Nissan Brand Regular" w:eastAsia="微軟正黑體" w:hAnsi="Nissan Brand Regular" w:cs="Arial" w:hint="eastAsia"/>
          <w:b/>
          <w:bCs/>
          <w:sz w:val="28"/>
          <w:szCs w:val="28"/>
        </w:rPr>
        <w:t>留</w:t>
      </w:r>
      <w:r w:rsidR="0055400D" w:rsidRPr="008D592C">
        <w:rPr>
          <w:rFonts w:ascii="Nissan Brand Regular" w:eastAsia="微軟正黑體" w:hAnsi="Nissan Brand Regular" w:cs="Arial" w:hint="eastAsia"/>
          <w:b/>
          <w:sz w:val="28"/>
          <w:szCs w:val="28"/>
        </w:rPr>
        <w:t>意「</w:t>
      </w:r>
      <w:r w:rsidR="00E76658" w:rsidRPr="008D592C">
        <w:rPr>
          <w:rFonts w:ascii="Nissan Brand Regular" w:eastAsia="微軟正黑體" w:hAnsi="Nissan Brand Regular" w:cs="Arial" w:hint="eastAsia"/>
          <w:b/>
          <w:sz w:val="28"/>
          <w:szCs w:val="28"/>
        </w:rPr>
        <w:t>巴威</w:t>
      </w:r>
      <w:r w:rsidR="00C90694" w:rsidRPr="008D592C">
        <w:rPr>
          <w:rFonts w:ascii="Nissan Brand Regular" w:eastAsia="微軟正黑體" w:hAnsi="Nissan Brand Regular" w:cs="Arial" w:hint="eastAsia"/>
          <w:b/>
          <w:sz w:val="28"/>
          <w:szCs w:val="28"/>
        </w:rPr>
        <w:t>」颱風動態</w:t>
      </w:r>
      <w:r w:rsidR="00C90694" w:rsidRPr="008D592C">
        <w:rPr>
          <w:rFonts w:ascii="Nissan Brand Regular" w:eastAsia="微軟正黑體" w:hAnsi="Nissan Brand Regular" w:cs="Arial"/>
          <w:b/>
          <w:sz w:val="28"/>
          <w:szCs w:val="28"/>
        </w:rPr>
        <w:t xml:space="preserve"> </w:t>
      </w:r>
      <w:r w:rsidR="00C90694" w:rsidRPr="008D592C">
        <w:rPr>
          <w:rFonts w:ascii="Nissan Brand Regular" w:eastAsia="微軟正黑體" w:hAnsi="Nissan Brand Regular" w:cs="Arial" w:hint="eastAsia"/>
          <w:b/>
          <w:sz w:val="28"/>
          <w:szCs w:val="28"/>
        </w:rPr>
        <w:t>提供救援協助</w:t>
      </w:r>
      <w:bookmarkEnd w:id="0"/>
      <w:bookmarkEnd w:id="1"/>
      <w:r w:rsidR="00C90694" w:rsidRPr="008D592C">
        <w:rPr>
          <w:rFonts w:ascii="Nissan Brand Regular" w:eastAsia="微軟正黑體" w:hAnsi="Nissan Brand Regular" w:cs="Arial" w:hint="eastAsia"/>
          <w:b/>
          <w:sz w:val="28"/>
          <w:szCs w:val="28"/>
        </w:rPr>
        <w:t>與優惠維修</w:t>
      </w:r>
    </w:p>
    <w:p w14:paraId="6CF5FD0F" w14:textId="782588A6" w:rsidR="00C90694" w:rsidRPr="008D592C" w:rsidRDefault="00B16C28" w:rsidP="008D592C">
      <w:pPr>
        <w:spacing w:line="480" w:lineRule="exact"/>
        <w:ind w:firstLineChars="200" w:firstLine="512"/>
        <w:jc w:val="both"/>
        <w:rPr>
          <w:rFonts w:ascii="Nissan Brand Regular" w:eastAsia="微軟正黑體" w:hAnsi="Nissan Brand Regular" w:cs="Arial"/>
        </w:rPr>
      </w:pPr>
      <w:r w:rsidRPr="008D592C">
        <w:rPr>
          <w:rFonts w:ascii="Nissan Brand Regular" w:eastAsia="微軟正黑體" w:hAnsi="Nissan Brand Regular" w:hint="eastAsia"/>
          <w:color w:val="000000"/>
          <w:spacing w:val="8"/>
        </w:rPr>
        <w:t>因應中央氣象署預報</w:t>
      </w:r>
      <w:r w:rsidR="0006532A" w:rsidRPr="008D592C">
        <w:rPr>
          <w:rFonts w:ascii="Nissan Brand Regular" w:eastAsia="微軟正黑體" w:hAnsi="Nissan Brand Regular" w:hint="eastAsia"/>
          <w:color w:val="000000"/>
          <w:spacing w:val="8"/>
        </w:rPr>
        <w:t>強烈颱風「巴威」</w:t>
      </w:r>
      <w:r w:rsidR="00845093">
        <w:rPr>
          <w:rFonts w:ascii="Nissan Brand Regular" w:eastAsia="微軟正黑體" w:hAnsi="Nissan Brand Regular" w:hint="eastAsia"/>
          <w:color w:val="000000"/>
          <w:spacing w:val="8"/>
        </w:rPr>
        <w:t>即將</w:t>
      </w:r>
      <w:r w:rsidRPr="008D592C">
        <w:rPr>
          <w:rFonts w:ascii="Nissan Brand Regular" w:eastAsia="微軟正黑體" w:hAnsi="Nissan Brand Regular" w:hint="eastAsia"/>
          <w:color w:val="000000"/>
          <w:spacing w:val="8"/>
        </w:rPr>
        <w:t>影響</w:t>
      </w:r>
      <w:r w:rsidR="0006532A" w:rsidRPr="008D592C">
        <w:rPr>
          <w:rFonts w:ascii="Nissan Brand Regular" w:eastAsia="微軟正黑體" w:hAnsi="Nissan Brand Regular" w:hint="eastAsia"/>
          <w:color w:val="000000"/>
          <w:spacing w:val="8"/>
        </w:rPr>
        <w:t>台灣，</w:t>
      </w:r>
      <w:r w:rsidR="0006532A" w:rsidRPr="008D592C">
        <w:rPr>
          <w:rFonts w:ascii="Nissan Brand Regular" w:eastAsia="微軟正黑體" w:hAnsi="Nissan Brand Regular"/>
          <w:color w:val="000000"/>
          <w:spacing w:val="8"/>
        </w:rPr>
        <w:t>NISSAN</w:t>
      </w:r>
      <w:r w:rsidR="0006532A" w:rsidRPr="008D592C">
        <w:rPr>
          <w:rFonts w:ascii="Nissan Brand Regular" w:eastAsia="微軟正黑體" w:hAnsi="Nissan Brand Regular" w:hint="eastAsia"/>
          <w:color w:val="000000"/>
          <w:spacing w:val="8"/>
        </w:rPr>
        <w:t>秉持在地關懷精神，</w:t>
      </w:r>
      <w:r w:rsidRPr="008D592C">
        <w:rPr>
          <w:rFonts w:ascii="Nissan Brand Regular" w:eastAsia="微軟正黑體" w:hAnsi="Nissan Brand Regular" w:hint="eastAsia"/>
          <w:color w:val="000000"/>
          <w:spacing w:val="8"/>
        </w:rPr>
        <w:t>提前</w:t>
      </w:r>
      <w:r w:rsidR="0006532A" w:rsidRPr="008D592C">
        <w:rPr>
          <w:rFonts w:ascii="Nissan Brand Regular" w:eastAsia="微軟正黑體" w:hAnsi="Nissan Brand Regular" w:hint="eastAsia"/>
          <w:color w:val="000000"/>
          <w:spacing w:val="8"/>
        </w:rPr>
        <w:t>啟動「颱風緊急服務機制」，</w:t>
      </w:r>
      <w:r w:rsidR="00836A75" w:rsidRPr="008D592C">
        <w:rPr>
          <w:rFonts w:ascii="Nissan Brand Regular" w:eastAsia="微軟正黑體" w:hAnsi="Nissan Brand Regular" w:hint="eastAsia"/>
          <w:color w:val="000000"/>
          <w:spacing w:val="8"/>
        </w:rPr>
        <w:t>提</w:t>
      </w:r>
      <w:r w:rsidRPr="008D592C">
        <w:rPr>
          <w:rFonts w:ascii="Nissan Brand Regular" w:eastAsia="微軟正黑體" w:hAnsi="Nissan Brand Regular" w:hint="eastAsia"/>
          <w:color w:val="000000"/>
          <w:spacing w:val="8"/>
        </w:rPr>
        <w:t>醒</w:t>
      </w:r>
      <w:r w:rsidR="0006532A" w:rsidRPr="008D592C">
        <w:rPr>
          <w:rFonts w:ascii="Nissan Brand Regular" w:eastAsia="微軟正黑體" w:hAnsi="Nissan Brand Regular" w:hint="eastAsia"/>
          <w:color w:val="000000"/>
          <w:spacing w:val="8"/>
        </w:rPr>
        <w:t>車主</w:t>
      </w:r>
      <w:r w:rsidRPr="008D592C">
        <w:rPr>
          <w:rFonts w:ascii="Nissan Brand Regular" w:eastAsia="微軟正黑體" w:hAnsi="Nissan Brand Regular" w:hint="eastAsia"/>
          <w:color w:val="000000"/>
          <w:spacing w:val="8"/>
        </w:rPr>
        <w:t>密切留意颱風動態並做好防颱準備</w:t>
      </w:r>
      <w:r w:rsidR="0006532A" w:rsidRPr="008D592C">
        <w:rPr>
          <w:rFonts w:ascii="Nissan Brand Regular" w:eastAsia="微軟正黑體" w:hAnsi="Nissan Brand Regular" w:hint="eastAsia"/>
          <w:color w:val="000000"/>
          <w:spacing w:val="8"/>
        </w:rPr>
        <w:t>，凡因本次</w:t>
      </w:r>
      <w:r w:rsidRPr="008D592C">
        <w:rPr>
          <w:rFonts w:ascii="Nissan Brand Regular" w:eastAsia="微軟正黑體" w:hAnsi="Nissan Brand Regular" w:hint="eastAsia"/>
          <w:color w:val="000000"/>
          <w:spacing w:val="8"/>
        </w:rPr>
        <w:t>颱風造成</w:t>
      </w:r>
      <w:r w:rsidR="0006532A" w:rsidRPr="008D592C">
        <w:rPr>
          <w:rFonts w:ascii="Nissan Brand Regular" w:eastAsia="微軟正黑體" w:hAnsi="Nissan Brand Regular" w:hint="eastAsia"/>
          <w:color w:val="000000"/>
          <w:spacing w:val="8"/>
        </w:rPr>
        <w:t>受損或故障的</w:t>
      </w:r>
      <w:r w:rsidR="0006532A" w:rsidRPr="008D592C">
        <w:rPr>
          <w:rFonts w:ascii="Nissan Brand Regular" w:eastAsia="微軟正黑體" w:hAnsi="Nissan Brand Regular"/>
          <w:color w:val="000000"/>
          <w:spacing w:val="8"/>
        </w:rPr>
        <w:t>NISSAN</w:t>
      </w:r>
      <w:r w:rsidR="0006532A" w:rsidRPr="008D592C">
        <w:rPr>
          <w:rFonts w:ascii="Nissan Brand Regular" w:eastAsia="微軟正黑體" w:hAnsi="Nissan Brand Regular" w:hint="eastAsia"/>
          <w:color w:val="000000"/>
          <w:spacing w:val="8"/>
        </w:rPr>
        <w:t>品牌車輛，車主</w:t>
      </w:r>
      <w:r w:rsidRPr="008D592C">
        <w:rPr>
          <w:rFonts w:ascii="Nissan Brand Regular" w:eastAsia="微軟正黑體" w:hAnsi="Nissan Brand Regular" w:hint="eastAsia"/>
          <w:color w:val="000000"/>
          <w:spacing w:val="8"/>
        </w:rPr>
        <w:t>可</w:t>
      </w:r>
      <w:r w:rsidR="0006532A" w:rsidRPr="008D592C">
        <w:rPr>
          <w:rFonts w:ascii="Nissan Brand Regular" w:eastAsia="微軟正黑體" w:hAnsi="Nissan Brand Regular" w:hint="eastAsia"/>
          <w:color w:val="000000"/>
          <w:spacing w:val="8"/>
        </w:rPr>
        <w:t>撥打</w:t>
      </w:r>
      <w:r w:rsidR="0006532A" w:rsidRPr="008D592C">
        <w:rPr>
          <w:rFonts w:ascii="Nissan Brand Regular" w:eastAsia="微軟正黑體" w:hAnsi="Nissan Brand Regular"/>
          <w:color w:val="000000"/>
          <w:spacing w:val="8"/>
        </w:rPr>
        <w:t>24</w:t>
      </w:r>
      <w:r w:rsidR="0006532A" w:rsidRPr="008D592C">
        <w:rPr>
          <w:rFonts w:ascii="Nissan Brand Regular" w:eastAsia="微軟正黑體" w:hAnsi="Nissan Brand Regular" w:hint="eastAsia"/>
          <w:color w:val="000000"/>
          <w:spacing w:val="8"/>
        </w:rPr>
        <w:t>小時服務專線</w:t>
      </w:r>
      <w:r w:rsidR="0006532A" w:rsidRPr="008D592C">
        <w:rPr>
          <w:rFonts w:ascii="Nissan Brand Regular" w:eastAsia="微軟正黑體" w:hAnsi="Nissan Brand Regular"/>
          <w:color w:val="000000"/>
          <w:spacing w:val="8"/>
        </w:rPr>
        <w:t>0800-088888</w:t>
      </w:r>
      <w:r w:rsidR="0006532A" w:rsidRPr="008D592C">
        <w:rPr>
          <w:rFonts w:ascii="Nissan Brand Regular" w:eastAsia="微軟正黑體" w:hAnsi="Nissan Brand Regular" w:hint="eastAsia"/>
          <w:color w:val="000000"/>
          <w:spacing w:val="8"/>
        </w:rPr>
        <w:t>，將協助免費</w:t>
      </w:r>
      <w:r w:rsidR="00711152" w:rsidRPr="008D592C">
        <w:rPr>
          <w:rFonts w:ascii="Nissan Brand Regular" w:eastAsia="微軟正黑體" w:hAnsi="Nissan Brand Regular" w:hint="eastAsia"/>
          <w:color w:val="000000"/>
          <w:spacing w:val="8"/>
        </w:rPr>
        <w:t>拖吊</w:t>
      </w:r>
      <w:r w:rsidR="0006532A" w:rsidRPr="008D592C">
        <w:rPr>
          <w:rFonts w:ascii="Nissan Brand Regular" w:eastAsia="微軟正黑體" w:hAnsi="Nissan Brand Regular" w:hint="eastAsia"/>
          <w:color w:val="000000"/>
          <w:spacing w:val="8"/>
        </w:rPr>
        <w:t>受損車輛至距離最近的</w:t>
      </w:r>
      <w:r w:rsidR="00FC2020" w:rsidRPr="008D592C">
        <w:rPr>
          <w:rFonts w:ascii="Nissan Brand Regular" w:eastAsia="微軟正黑體" w:hAnsi="Nissan Brand Regular"/>
          <w:color w:val="000000"/>
          <w:spacing w:val="8"/>
        </w:rPr>
        <w:t>NISSAN</w:t>
      </w:r>
      <w:r w:rsidR="00FC2020" w:rsidRPr="008D592C">
        <w:rPr>
          <w:rFonts w:ascii="Nissan Brand Regular" w:eastAsia="微軟正黑體" w:hAnsi="Nissan Brand Regular" w:hint="eastAsia"/>
          <w:color w:val="000000"/>
          <w:spacing w:val="8"/>
        </w:rPr>
        <w:t>服務廠</w:t>
      </w:r>
      <w:r w:rsidR="0006532A" w:rsidRPr="008D592C">
        <w:rPr>
          <w:rFonts w:ascii="Nissan Brand Regular" w:eastAsia="微軟正黑體" w:hAnsi="Nissan Brand Regular" w:hint="eastAsia"/>
          <w:color w:val="000000"/>
          <w:spacing w:val="8"/>
        </w:rPr>
        <w:t>進行專業檢修，</w:t>
      </w:r>
      <w:r w:rsidR="00D2107F" w:rsidRPr="008D592C">
        <w:rPr>
          <w:rFonts w:ascii="Nissan Brand Regular" w:eastAsia="微軟正黑體" w:hAnsi="Nissan Brand Regular" w:hint="eastAsia"/>
          <w:color w:val="000000"/>
          <w:spacing w:val="8"/>
        </w:rPr>
        <w:t>由專業技師團隊提供完整檢測與專業維修服務。</w:t>
      </w:r>
    </w:p>
    <w:p w14:paraId="77DB83D8" w14:textId="255A7E2F" w:rsidR="0006532A" w:rsidRPr="008D592C" w:rsidRDefault="0006532A" w:rsidP="0006532A">
      <w:pPr>
        <w:spacing w:line="480" w:lineRule="exact"/>
        <w:jc w:val="both"/>
        <w:rPr>
          <w:rFonts w:ascii="Nissan Brand Regular" w:eastAsia="微軟正黑體" w:hAnsi="Nissan Brand Regular" w:cs="Arial"/>
          <w:color w:val="000000"/>
        </w:rPr>
      </w:pPr>
      <w:r w:rsidRPr="008D592C">
        <w:rPr>
          <w:rFonts w:ascii="Nissan Brand Regular" w:eastAsia="微軟正黑體" w:hAnsi="Nissan Brand Regular" w:cs="Arial"/>
        </w:rPr>
        <w:t xml:space="preserve">   </w:t>
      </w:r>
    </w:p>
    <w:p w14:paraId="186B66C6" w14:textId="1BA788C0" w:rsidR="0006532A" w:rsidRPr="008D592C" w:rsidRDefault="0006532A" w:rsidP="005438F2">
      <w:pPr>
        <w:spacing w:line="480" w:lineRule="exact"/>
        <w:jc w:val="both"/>
        <w:rPr>
          <w:rFonts w:ascii="Nissan Brand Regular" w:eastAsia="微軟正黑體" w:hAnsi="Nissan Brand Regular" w:cs="Arial"/>
          <w:color w:val="000000"/>
        </w:rPr>
      </w:pPr>
      <w:r w:rsidRPr="008D592C">
        <w:rPr>
          <w:rFonts w:ascii="Nissan Brand Regular" w:eastAsia="微軟正黑體" w:hAnsi="Nissan Brand Regular" w:cs="Arial"/>
          <w:color w:val="000000"/>
        </w:rPr>
        <w:t xml:space="preserve">    NISSAN</w:t>
      </w:r>
      <w:r w:rsidR="00890619" w:rsidRPr="008D592C">
        <w:rPr>
          <w:rFonts w:ascii="Nissan Brand Regular" w:eastAsia="微軟正黑體" w:hAnsi="Nissan Brand Regular" w:cs="Arial" w:hint="eastAsia"/>
          <w:color w:val="000000"/>
        </w:rPr>
        <w:t>呼籲全體車主在颱風期間務必提高警覺，應盡速將車輛駛離低窪、易積水或地質不穩定之河邊與溪邊，建議優先停放於安全的室內立體停車場，或使用堅固車罩加強防護。在風雨中行車時則須減速慢行，避免強行穿越積水路段，且風雨強勁期間若非必要應暫緩出門，以降低熄火與受困風險。若車輛不幸因浸水故障，當積水高度超過輪胎二分之一以上時，切勿嘗試發動引擎，以免造成引擎二次嚴重受損，此時應立即聯繫服務專線，由專業人員協助拖吊至服務廠</w:t>
      </w:r>
      <w:r w:rsidR="00890619" w:rsidRPr="008D592C">
        <w:rPr>
          <w:rFonts w:ascii="Nissan Brand Regular" w:eastAsia="微軟正黑體" w:hAnsi="Nissan Brand Regular" w:cs="Arial"/>
          <w:sz w:val="20"/>
          <w:szCs w:val="20"/>
        </w:rPr>
        <w:t>(</w:t>
      </w:r>
      <w:r w:rsidR="00890619" w:rsidRPr="008D592C">
        <w:rPr>
          <w:rFonts w:ascii="Nissan Brand Regular" w:eastAsia="微軟正黑體" w:hAnsi="Nissan Brand Regular" w:cs="Arial" w:hint="eastAsia"/>
          <w:sz w:val="20"/>
          <w:szCs w:val="20"/>
        </w:rPr>
        <w:t>註</w:t>
      </w:r>
      <w:r w:rsidR="00B52B39" w:rsidRPr="008D592C">
        <w:rPr>
          <w:rFonts w:ascii="Nissan Brand Regular" w:eastAsia="微軟正黑體" w:hAnsi="Nissan Brand Regular" w:cs="Arial"/>
          <w:sz w:val="20"/>
          <w:szCs w:val="20"/>
        </w:rPr>
        <w:t>1</w:t>
      </w:r>
      <w:r w:rsidR="00890619" w:rsidRPr="008D592C">
        <w:rPr>
          <w:rFonts w:ascii="Nissan Brand Regular" w:eastAsia="微軟正黑體" w:hAnsi="Nissan Brand Regular" w:cs="Arial"/>
          <w:sz w:val="20"/>
          <w:szCs w:val="20"/>
        </w:rPr>
        <w:t>)</w:t>
      </w:r>
      <w:r w:rsidR="00890619" w:rsidRPr="008D592C">
        <w:rPr>
          <w:rFonts w:ascii="Nissan Brand Regular" w:eastAsia="微軟正黑體" w:hAnsi="Nissan Brand Regular" w:cs="Arial" w:hint="eastAsia"/>
          <w:color w:val="000000"/>
        </w:rPr>
        <w:t>，確保車輛獲得最迅速且妥善的處理與維修。</w:t>
      </w:r>
    </w:p>
    <w:p w14:paraId="73221B84" w14:textId="77777777" w:rsidR="00B52B39" w:rsidRPr="008D592C" w:rsidRDefault="00B52B39" w:rsidP="005438F2">
      <w:pPr>
        <w:spacing w:line="480" w:lineRule="exact"/>
        <w:jc w:val="both"/>
        <w:rPr>
          <w:rFonts w:ascii="Nissan Brand Regular" w:eastAsia="微軟正黑體" w:hAnsi="Nissan Brand Regular" w:cs="Arial"/>
          <w:color w:val="000000"/>
        </w:rPr>
      </w:pPr>
    </w:p>
    <w:p w14:paraId="7C5C036F" w14:textId="788D3EF3" w:rsidR="00B52B39" w:rsidRPr="008D592C" w:rsidRDefault="00B52B39" w:rsidP="00B52B39">
      <w:pPr>
        <w:spacing w:line="480" w:lineRule="exact"/>
        <w:jc w:val="both"/>
        <w:rPr>
          <w:rFonts w:ascii="Nissan Brand Regular" w:eastAsia="微軟正黑體" w:hAnsi="Nissan Brand Regular" w:cs="Arial"/>
        </w:rPr>
      </w:pPr>
      <w:r w:rsidRPr="008D592C">
        <w:rPr>
          <w:rFonts w:ascii="Nissan Brand Regular" w:eastAsia="微軟正黑體" w:hAnsi="Nissan Brand Regular" w:cs="Arial"/>
        </w:rPr>
        <w:t xml:space="preserve">    </w:t>
      </w:r>
      <w:r w:rsidRPr="008D592C">
        <w:rPr>
          <w:rFonts w:ascii="Nissan Brand Regular" w:eastAsia="微軟正黑體" w:hAnsi="Nissan Brand Regular" w:cs="Arial" w:hint="eastAsia"/>
        </w:rPr>
        <w:t>為協助車主減輕災後維修負擔，</w:t>
      </w:r>
      <w:r w:rsidRPr="008D592C">
        <w:rPr>
          <w:rFonts w:ascii="Nissan Brand Regular" w:eastAsia="微軟正黑體" w:hAnsi="Nissan Brand Regular" w:cs="Arial"/>
        </w:rPr>
        <w:t>NISSAN</w:t>
      </w:r>
      <w:r w:rsidRPr="008D592C">
        <w:rPr>
          <w:rFonts w:ascii="Nissan Brand Regular" w:eastAsia="微軟正黑體" w:hAnsi="Nissan Brand Regular" w:cs="Arial" w:hint="eastAsia"/>
          <w:color w:val="000000"/>
        </w:rPr>
        <w:t>提供因天災受損車輛維修零件與工資</w:t>
      </w:r>
      <w:r w:rsidRPr="008D592C">
        <w:rPr>
          <w:rFonts w:ascii="Nissan Brand Regular" w:eastAsia="微軟正黑體" w:hAnsi="Nissan Brand Regular" w:cs="Arial"/>
          <w:color w:val="000000"/>
        </w:rPr>
        <w:t>8</w:t>
      </w:r>
      <w:r w:rsidRPr="008D592C">
        <w:rPr>
          <w:rFonts w:ascii="Nissan Brand Regular" w:eastAsia="微軟正黑體" w:hAnsi="Nissan Brand Regular" w:cs="Arial" w:hint="eastAsia"/>
          <w:color w:val="000000"/>
        </w:rPr>
        <w:t>折優惠，</w:t>
      </w:r>
      <w:r w:rsidRPr="008D592C">
        <w:rPr>
          <w:rFonts w:ascii="Nissan Brand Regular" w:eastAsia="微軟正黑體" w:hAnsi="Nissan Brand Regular" w:cs="Arial" w:hint="eastAsia"/>
        </w:rPr>
        <w:t>若車主使用</w:t>
      </w:r>
      <w:r w:rsidRPr="008D592C">
        <w:rPr>
          <w:rFonts w:ascii="Nissan Brand Regular" w:eastAsia="微軟正黑體" w:hAnsi="Nissan Brand Regular" w:cs="Arial"/>
        </w:rPr>
        <w:t>NISSAN</w:t>
      </w:r>
      <w:r w:rsidRPr="008D592C">
        <w:rPr>
          <w:rFonts w:ascii="Nissan Brand Regular" w:eastAsia="微軟正黑體" w:hAnsi="Nissan Brand Regular" w:cs="Arial" w:hint="eastAsia"/>
        </w:rPr>
        <w:t>聯名卡刷卡付費，可另享</w:t>
      </w:r>
      <w:r w:rsidRPr="008D592C">
        <w:rPr>
          <w:rFonts w:ascii="Nissan Brand Regular" w:eastAsia="微軟正黑體" w:hAnsi="Nissan Brand Regular" w:cs="Arial"/>
        </w:rPr>
        <w:t>3</w:t>
      </w:r>
      <w:r w:rsidRPr="008D592C">
        <w:rPr>
          <w:rFonts w:ascii="Nissan Brand Regular" w:eastAsia="微軟正黑體" w:hAnsi="Nissan Brand Regular" w:cs="Arial" w:hint="eastAsia"/>
        </w:rPr>
        <w:t>期不限金額無息零利率優惠</w:t>
      </w:r>
      <w:r w:rsidRPr="008D592C">
        <w:rPr>
          <w:rFonts w:ascii="Nissan Brand Regular" w:eastAsia="微軟正黑體" w:hAnsi="Nissan Brand Regular" w:cs="Arial"/>
          <w:sz w:val="20"/>
          <w:szCs w:val="20"/>
        </w:rPr>
        <w:t>(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註</w:t>
      </w:r>
      <w:r w:rsidRPr="008D592C">
        <w:rPr>
          <w:rFonts w:ascii="Nissan Brand Regular" w:eastAsia="微軟正黑體" w:hAnsi="Nissan Brand Regular" w:cs="Arial"/>
          <w:sz w:val="20"/>
          <w:szCs w:val="20"/>
        </w:rPr>
        <w:t>2)</w:t>
      </w:r>
      <w:r w:rsidRPr="008D592C">
        <w:rPr>
          <w:rFonts w:ascii="Nissan Brand Regular" w:eastAsia="微軟正黑體" w:hAnsi="Nissan Brand Regular" w:cs="Arial" w:hint="eastAsia"/>
        </w:rPr>
        <w:t>，</w:t>
      </w:r>
      <w:r w:rsidR="00247A9B" w:rsidRPr="008D592C">
        <w:rPr>
          <w:rFonts w:ascii="Nissan Brand Regular" w:eastAsia="微軟正黑體" w:hAnsi="Nissan Brand Regular" w:cs="Arial"/>
        </w:rPr>
        <w:t>NISSAN</w:t>
      </w:r>
      <w:r w:rsidR="00247A9B" w:rsidRPr="008D592C">
        <w:rPr>
          <w:rFonts w:ascii="Nissan Brand Regular" w:eastAsia="微軟正黑體" w:hAnsi="Nissan Brand Regular" w:cs="Arial" w:hint="eastAsia"/>
        </w:rPr>
        <w:t>希望透過即時且實質的支援，協助車主儘速恢復日常行車，並持續守護每一位車主的行車安全。</w:t>
      </w:r>
    </w:p>
    <w:p w14:paraId="0350E33E" w14:textId="77777777" w:rsidR="00B52B39" w:rsidRPr="008D592C" w:rsidRDefault="00B52B39" w:rsidP="005438F2">
      <w:pPr>
        <w:spacing w:line="480" w:lineRule="exact"/>
        <w:jc w:val="both"/>
        <w:rPr>
          <w:rFonts w:ascii="Nissan Brand Regular" w:eastAsia="微軟正黑體" w:hAnsi="Nissan Brand Regular" w:cs="Arial"/>
          <w:color w:val="000000"/>
        </w:rPr>
      </w:pPr>
    </w:p>
    <w:p w14:paraId="0B4173D8" w14:textId="77777777" w:rsidR="00C90694" w:rsidRPr="008D592C" w:rsidRDefault="00C90694">
      <w:pPr>
        <w:spacing w:line="480" w:lineRule="exact"/>
        <w:jc w:val="both"/>
        <w:rPr>
          <w:rFonts w:ascii="Nissan Brand Regular" w:eastAsia="微軟正黑體" w:hAnsi="Nissan Brand Regular" w:cs="Arial"/>
          <w:color w:val="000000"/>
        </w:rPr>
      </w:pPr>
    </w:p>
    <w:p w14:paraId="6905E694" w14:textId="26935DC8" w:rsidR="00C90694" w:rsidRPr="008D592C" w:rsidRDefault="00C90694">
      <w:pPr>
        <w:spacing w:line="400" w:lineRule="exact"/>
        <w:jc w:val="both"/>
        <w:rPr>
          <w:rFonts w:ascii="Nissan Brand Regular" w:eastAsia="微軟正黑體" w:hAnsi="Nissan Brand Regular" w:cs="Arial"/>
          <w:color w:val="000000"/>
          <w:sz w:val="20"/>
          <w:szCs w:val="20"/>
        </w:rPr>
      </w:pPr>
      <w:r w:rsidRPr="008D592C">
        <w:rPr>
          <w:rFonts w:ascii="Nissan Brand Regular" w:eastAsia="微軟正黑體" w:hAnsi="Nissan Brand Regular" w:cs="Arial" w:hint="eastAsia"/>
          <w:color w:val="000000"/>
          <w:sz w:val="20"/>
          <w:szCs w:val="20"/>
        </w:rPr>
        <w:t>註</w:t>
      </w:r>
      <w:r w:rsidR="00B52B39" w:rsidRPr="008D592C">
        <w:rPr>
          <w:rFonts w:ascii="Nissan Brand Regular" w:eastAsia="微軟正黑體" w:hAnsi="Nissan Brand Regular" w:cs="Arial"/>
          <w:color w:val="000000"/>
          <w:sz w:val="20"/>
          <w:szCs w:val="20"/>
        </w:rPr>
        <w:t>1</w:t>
      </w:r>
      <w:r w:rsidRPr="008D592C">
        <w:rPr>
          <w:rFonts w:ascii="Nissan Brand Regular" w:eastAsia="微軟正黑體" w:hAnsi="Nissan Brand Regular" w:cs="Arial" w:hint="eastAsia"/>
          <w:color w:val="000000"/>
          <w:sz w:val="20"/>
          <w:szCs w:val="20"/>
        </w:rPr>
        <w:t>：</w:t>
      </w:r>
      <w:r w:rsidR="00E94C61" w:rsidRPr="008D592C">
        <w:rPr>
          <w:rFonts w:ascii="Nissan Brand Regular" w:eastAsia="微軟正黑體" w:hAnsi="Nissan Brand Regular" w:cs="Arial"/>
          <w:color w:val="000000"/>
          <w:sz w:val="20"/>
          <w:szCs w:val="20"/>
        </w:rPr>
        <w:t>NISSAN</w:t>
      </w:r>
      <w:r w:rsidRPr="008D592C">
        <w:rPr>
          <w:rFonts w:ascii="Nissan Brand Regular" w:eastAsia="微軟正黑體" w:hAnsi="Nissan Brand Regular" w:cs="Arial" w:hint="eastAsia"/>
          <w:color w:val="000000"/>
          <w:sz w:val="20"/>
          <w:szCs w:val="20"/>
        </w:rPr>
        <w:t>汽車建議車輛因浸水故障的處理方法</w:t>
      </w:r>
    </w:p>
    <w:p w14:paraId="226BB60D" w14:textId="77777777" w:rsidR="00972B16" w:rsidRPr="008D592C" w:rsidRDefault="00972B16" w:rsidP="00972B16">
      <w:pPr>
        <w:spacing w:line="400" w:lineRule="exact"/>
        <w:jc w:val="both"/>
        <w:rPr>
          <w:rFonts w:ascii="Nissan Brand Regular" w:eastAsia="微軟正黑體" w:hAnsi="Nissan Brand Regular" w:cs="Arial"/>
          <w:color w:val="000000"/>
          <w:sz w:val="20"/>
          <w:szCs w:val="20"/>
        </w:rPr>
      </w:pPr>
      <w:r w:rsidRPr="008D592C">
        <w:rPr>
          <w:rFonts w:ascii="Nissan Brand Regular" w:eastAsia="微軟正黑體" w:hAnsi="Nissan Brand Regular" w:cs="Arial" w:hint="eastAsia"/>
          <w:color w:val="000000"/>
          <w:sz w:val="20"/>
          <w:szCs w:val="20"/>
        </w:rPr>
        <w:t>依泡水程度的處理程序：</w:t>
      </w:r>
    </w:p>
    <w:p w14:paraId="1933D4FC" w14:textId="77777777" w:rsidR="00972B16" w:rsidRPr="008D592C" w:rsidRDefault="00972B16" w:rsidP="00972B16">
      <w:pPr>
        <w:spacing w:line="400" w:lineRule="exact"/>
        <w:jc w:val="both"/>
        <w:rPr>
          <w:rFonts w:ascii="Nissan Brand Regular" w:eastAsia="微軟正黑體" w:hAnsi="Nissan Brand Regular" w:cs="Arial"/>
          <w:color w:val="000000"/>
          <w:sz w:val="20"/>
          <w:szCs w:val="20"/>
        </w:rPr>
      </w:pPr>
      <w:r w:rsidRPr="001A1D3B">
        <w:rPr>
          <w:rFonts w:eastAsia="微軟正黑體" w:hint="eastAsia"/>
          <w:color w:val="000000"/>
          <w:sz w:val="20"/>
          <w:szCs w:val="20"/>
        </w:rPr>
        <w:t>●</w:t>
      </w:r>
      <w:r w:rsidRPr="008D592C">
        <w:rPr>
          <w:rFonts w:ascii="Nissan Brand Regular" w:eastAsia="微軟正黑體" w:hAnsi="Nissan Brand Regular" w:cs="Arial" w:hint="eastAsia"/>
          <w:color w:val="000000"/>
          <w:sz w:val="20"/>
          <w:szCs w:val="20"/>
        </w:rPr>
        <w:t>水面高度到輪胎四分之一：</w:t>
      </w:r>
    </w:p>
    <w:p w14:paraId="747E8D3A" w14:textId="2A65B74D" w:rsidR="00972B16" w:rsidRPr="008D592C" w:rsidRDefault="00972B16" w:rsidP="005438F2">
      <w:pPr>
        <w:spacing w:line="400" w:lineRule="exact"/>
        <w:ind w:leftChars="100" w:left="240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關閉冷氣，發動引擎駛離淹水區，輕踩煞車數次，以使煞車系統回復正常。無須特別維修。</w:t>
      </w:r>
    </w:p>
    <w:p w14:paraId="35FCE76D" w14:textId="77777777" w:rsidR="00972B16" w:rsidRPr="008D592C" w:rsidRDefault="00972B16" w:rsidP="00972B16">
      <w:pPr>
        <w:spacing w:line="400" w:lineRule="exact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1A1D3B">
        <w:rPr>
          <w:rFonts w:eastAsia="微軟正黑體" w:hint="eastAsia"/>
          <w:sz w:val="20"/>
          <w:szCs w:val="20"/>
        </w:rPr>
        <w:t>●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水面高度到輪胎二分之一：</w:t>
      </w:r>
      <w:r w:rsidRPr="008D592C">
        <w:rPr>
          <w:rFonts w:ascii="Nissan Brand Regular" w:eastAsia="微軟正黑體" w:hAnsi="Nissan Brand Regular" w:cs="Arial"/>
          <w:sz w:val="20"/>
          <w:szCs w:val="20"/>
        </w:rPr>
        <w:t xml:space="preserve"> </w:t>
      </w:r>
    </w:p>
    <w:p w14:paraId="42471617" w14:textId="77777777" w:rsidR="00972B16" w:rsidRPr="008D592C" w:rsidRDefault="00972B16" w:rsidP="005438F2">
      <w:pPr>
        <w:spacing w:line="400" w:lineRule="exact"/>
        <w:ind w:leftChars="100" w:left="240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/>
          <w:sz w:val="20"/>
          <w:szCs w:val="20"/>
        </w:rPr>
        <w:t>1.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儘可能以拖吊方式移動車輛。</w:t>
      </w:r>
    </w:p>
    <w:p w14:paraId="3C2753DC" w14:textId="77777777" w:rsidR="00972B16" w:rsidRPr="008D592C" w:rsidRDefault="00972B16" w:rsidP="005438F2">
      <w:pPr>
        <w:spacing w:line="400" w:lineRule="exact"/>
        <w:ind w:leftChars="100" w:left="240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/>
          <w:sz w:val="20"/>
          <w:szCs w:val="20"/>
        </w:rPr>
        <w:t>2.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如果要發動車輛，應先關閉冷氣，啟動引擎，慢速行駛。</w:t>
      </w:r>
    </w:p>
    <w:p w14:paraId="4BC90127" w14:textId="77777777" w:rsidR="00972B16" w:rsidRPr="008D592C" w:rsidRDefault="00972B16" w:rsidP="005438F2">
      <w:pPr>
        <w:spacing w:line="400" w:lineRule="exact"/>
        <w:ind w:leftChars="100" w:left="240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/>
          <w:sz w:val="20"/>
          <w:szCs w:val="20"/>
        </w:rPr>
        <w:lastRenderedPageBreak/>
        <w:t>3.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車輛應儘速到服務廠檢查，或視必要確認引擎、變速箱、差速器等重要系統是否受損，並對輪軸及煞車系統做完整詳細的檢查。</w:t>
      </w:r>
    </w:p>
    <w:p w14:paraId="793E1406" w14:textId="7E818025" w:rsidR="00972B16" w:rsidRPr="008D592C" w:rsidRDefault="00890619" w:rsidP="00972B16">
      <w:pPr>
        <w:spacing w:line="400" w:lineRule="exact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1A1D3B">
        <w:rPr>
          <w:rFonts w:eastAsia="微軟正黑體" w:hint="eastAsia"/>
          <w:sz w:val="20"/>
          <w:szCs w:val="20"/>
        </w:rPr>
        <w:t>●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水面高度</w:t>
      </w:r>
      <w:r w:rsidR="00972B16" w:rsidRPr="008D592C">
        <w:rPr>
          <w:rFonts w:ascii="Nissan Brand Regular" w:eastAsia="微軟正黑體" w:hAnsi="Nissan Brand Regular" w:cs="Arial" w:hint="eastAsia"/>
          <w:sz w:val="20"/>
          <w:szCs w:val="20"/>
        </w:rPr>
        <w:t>超過輪胎二分之一：</w:t>
      </w:r>
    </w:p>
    <w:p w14:paraId="5D9328BB" w14:textId="77777777" w:rsidR="00972B16" w:rsidRPr="008D592C" w:rsidRDefault="00972B16" w:rsidP="005438F2">
      <w:pPr>
        <w:spacing w:line="400" w:lineRule="exact"/>
        <w:ind w:leftChars="100" w:left="240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即使水已退，也需經技師檢查確認相關機件內部未進水後，才可發動引擎，以避免內部管路或油品受污染或水積存在系統內，貿然啟動機件運轉可能讓機件受損更嚴重。</w:t>
      </w:r>
    </w:p>
    <w:p w14:paraId="718E8631" w14:textId="77777777" w:rsidR="00972B16" w:rsidRPr="008D592C" w:rsidRDefault="00972B16" w:rsidP="00972B16">
      <w:pPr>
        <w:spacing w:line="400" w:lineRule="exact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1A1D3B">
        <w:rPr>
          <w:rFonts w:eastAsia="微軟正黑體" w:hint="eastAsia"/>
          <w:sz w:val="20"/>
          <w:szCs w:val="20"/>
        </w:rPr>
        <w:t>●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水面高度到輪胎四分之三（車內進水）：</w:t>
      </w:r>
    </w:p>
    <w:p w14:paraId="03BEF419" w14:textId="77777777" w:rsidR="00972B16" w:rsidRPr="008D592C" w:rsidRDefault="00972B16" w:rsidP="005438F2">
      <w:pPr>
        <w:spacing w:line="400" w:lineRule="exact"/>
        <w:ind w:leftChars="100" w:left="240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/>
          <w:sz w:val="20"/>
          <w:szCs w:val="20"/>
        </w:rPr>
        <w:t>1.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不可以發動引擎，以免引擎進水受損。</w:t>
      </w:r>
    </w:p>
    <w:p w14:paraId="4FA724F2" w14:textId="77777777" w:rsidR="00972B16" w:rsidRPr="008D592C" w:rsidRDefault="00972B16" w:rsidP="005438F2">
      <w:pPr>
        <w:spacing w:line="400" w:lineRule="exact"/>
        <w:ind w:leftChars="100" w:left="240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/>
          <w:sz w:val="20"/>
          <w:szCs w:val="20"/>
        </w:rPr>
        <w:t>2.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撥打</w:t>
      </w:r>
      <w:r w:rsidRPr="008D592C">
        <w:rPr>
          <w:rFonts w:ascii="Nissan Brand Regular" w:eastAsia="微軟正黑體" w:hAnsi="Nissan Brand Regular" w:cs="Arial"/>
          <w:sz w:val="20"/>
          <w:szCs w:val="20"/>
        </w:rPr>
        <w:t xml:space="preserve"> 0800-088888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客服救援專線或電話聯絡</w:t>
      </w:r>
      <w:r w:rsidRPr="008D592C">
        <w:rPr>
          <w:rFonts w:ascii="Nissan Brand Regular" w:eastAsia="微軟正黑體" w:hAnsi="Nissan Brand Regular" w:cs="Arial"/>
          <w:sz w:val="20"/>
          <w:szCs w:val="20"/>
        </w:rPr>
        <w:t>NISSAN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服務廠，儘速將愛車拖離淹水區。</w:t>
      </w:r>
    </w:p>
    <w:p w14:paraId="5A4124CA" w14:textId="77777777" w:rsidR="00972B16" w:rsidRPr="008D592C" w:rsidRDefault="00972B16" w:rsidP="005438F2">
      <w:pPr>
        <w:spacing w:line="400" w:lineRule="exact"/>
        <w:ind w:leftChars="100" w:left="240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/>
          <w:sz w:val="20"/>
          <w:szCs w:val="20"/>
        </w:rPr>
        <w:t>3.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車輛各項油品應予更換，並檢查各系統電路及作用是否良好。</w:t>
      </w:r>
    </w:p>
    <w:p w14:paraId="102D4129" w14:textId="77777777" w:rsidR="00972B16" w:rsidRPr="008D592C" w:rsidRDefault="00972B16" w:rsidP="00972B16">
      <w:pPr>
        <w:spacing w:line="400" w:lineRule="exact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1A1D3B">
        <w:rPr>
          <w:rFonts w:eastAsia="微軟正黑體" w:hint="eastAsia"/>
          <w:sz w:val="20"/>
          <w:szCs w:val="20"/>
        </w:rPr>
        <w:t>●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水面淹沒引擎蓋：</w:t>
      </w:r>
      <w:r w:rsidRPr="008D592C">
        <w:rPr>
          <w:rFonts w:ascii="Nissan Brand Regular" w:eastAsia="微軟正黑體" w:hAnsi="Nissan Brand Regular" w:cs="Arial"/>
          <w:sz w:val="20"/>
          <w:szCs w:val="20"/>
        </w:rPr>
        <w:t xml:space="preserve"> </w:t>
      </w:r>
    </w:p>
    <w:p w14:paraId="33298B53" w14:textId="177D0B2E" w:rsidR="00972B16" w:rsidRPr="008D592C" w:rsidRDefault="00972B16" w:rsidP="005438F2">
      <w:pPr>
        <w:spacing w:line="400" w:lineRule="exact"/>
        <w:ind w:leftChars="100" w:left="240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/>
          <w:sz w:val="20"/>
          <w:szCs w:val="20"/>
        </w:rPr>
        <w:t>1.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撥打</w:t>
      </w:r>
      <w:r w:rsidRPr="008D592C">
        <w:rPr>
          <w:rFonts w:ascii="Nissan Brand Regular" w:eastAsia="微軟正黑體" w:hAnsi="Nissan Brand Regular" w:cs="Arial"/>
          <w:sz w:val="20"/>
          <w:szCs w:val="20"/>
        </w:rPr>
        <w:t xml:space="preserve"> 0800-088888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客服救援專線或電話聯絡</w:t>
      </w:r>
      <w:r w:rsidRPr="008D592C">
        <w:rPr>
          <w:rFonts w:ascii="Nissan Brand Regular" w:eastAsia="微軟正黑體" w:hAnsi="Nissan Brand Regular" w:cs="Arial"/>
          <w:sz w:val="20"/>
          <w:szCs w:val="20"/>
        </w:rPr>
        <w:t>NISSAN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服務廠，儘速將愛車拖離淹水區。</w:t>
      </w:r>
    </w:p>
    <w:p w14:paraId="5BD2C94A" w14:textId="77777777" w:rsidR="00972B16" w:rsidRPr="008D592C" w:rsidRDefault="00972B16" w:rsidP="005438F2">
      <w:pPr>
        <w:spacing w:line="400" w:lineRule="exact"/>
        <w:ind w:leftChars="100" w:left="240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/>
          <w:sz w:val="20"/>
          <w:szCs w:val="20"/>
        </w:rPr>
        <w:t>2.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車輛各項油品應予更換，車輛內裝各部品應予以乾燥或更換後，測試各電子組件、各線路及系統作用是否正常。</w:t>
      </w:r>
    </w:p>
    <w:p w14:paraId="35A00D32" w14:textId="17F6C13E" w:rsidR="00B52B39" w:rsidRPr="008D592C" w:rsidRDefault="00B52B39" w:rsidP="008D592C">
      <w:pPr>
        <w:spacing w:line="400" w:lineRule="exact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註</w:t>
      </w:r>
      <w:r w:rsidRPr="008D592C">
        <w:rPr>
          <w:rFonts w:ascii="Nissan Brand Regular" w:eastAsia="微軟正黑體" w:hAnsi="Nissan Brand Regular" w:cs="Arial"/>
          <w:sz w:val="20"/>
          <w:szCs w:val="20"/>
        </w:rPr>
        <w:t>2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：本優惠為分期付款專案，須使用玉山</w:t>
      </w:r>
      <w:r w:rsidRPr="008D592C">
        <w:rPr>
          <w:rFonts w:ascii="Nissan Brand Regular" w:eastAsia="微軟正黑體" w:hAnsi="Nissan Brand Regular" w:cs="Arial"/>
          <w:sz w:val="20"/>
          <w:szCs w:val="20"/>
        </w:rPr>
        <w:t>NISSAN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悠遊聯名卡；因個人信用狀況不同，裕隆日產汽車及玉山銀行保有審核及最後核准與否之權利。本專案亦有相關授信條件與結清限制，且不得與其他貸款優惠專案併用。分期付款與現金付款之價格相同，但實際價格由買賣雙方各自依交易條件內容協商議定之。詳細方案說明，請洽</w:t>
      </w:r>
      <w:r w:rsidRPr="008D592C">
        <w:rPr>
          <w:rFonts w:ascii="Nissan Brand Regular" w:eastAsia="微軟正黑體" w:hAnsi="Nissan Brand Regular" w:cs="Arial"/>
          <w:sz w:val="20"/>
          <w:szCs w:val="20"/>
        </w:rPr>
        <w:t>NISSAN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官網或全臺經銷公司。</w:t>
      </w:r>
    </w:p>
    <w:p w14:paraId="6CDCD95F" w14:textId="519682A7" w:rsidR="00C90694" w:rsidRPr="008D592C" w:rsidRDefault="00A27672">
      <w:pPr>
        <w:spacing w:line="400" w:lineRule="exact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 w:hint="eastAsia"/>
          <w:color w:val="000000"/>
          <w:sz w:val="20"/>
          <w:szCs w:val="20"/>
        </w:rPr>
        <w:t>註</w:t>
      </w:r>
      <w:r w:rsidR="00890619" w:rsidRPr="008D592C">
        <w:rPr>
          <w:rFonts w:ascii="Nissan Brand Regular" w:eastAsia="微軟正黑體" w:hAnsi="Nissan Brand Regular" w:cs="Arial"/>
          <w:color w:val="000000"/>
          <w:sz w:val="20"/>
          <w:szCs w:val="20"/>
        </w:rPr>
        <w:t>3</w:t>
      </w:r>
      <w:r w:rsidRPr="008D592C">
        <w:rPr>
          <w:rFonts w:ascii="Nissan Brand Regular" w:eastAsia="微軟正黑體" w:hAnsi="Nissan Brand Regular" w:cs="Arial" w:hint="eastAsia"/>
          <w:color w:val="000000"/>
          <w:sz w:val="20"/>
          <w:szCs w:val="20"/>
        </w:rPr>
        <w:t>：</w:t>
      </w:r>
      <w:r w:rsidR="00C90694" w:rsidRPr="008D592C">
        <w:rPr>
          <w:rFonts w:ascii="Nissan Brand Regular" w:eastAsia="微軟正黑體" w:hAnsi="Nissan Brand Regular" w:cs="Arial" w:hint="eastAsia"/>
          <w:color w:val="000000"/>
          <w:sz w:val="20"/>
          <w:szCs w:val="20"/>
        </w:rPr>
        <w:t>以上價</w:t>
      </w:r>
      <w:r w:rsidR="00C90694" w:rsidRPr="008D592C">
        <w:rPr>
          <w:rFonts w:ascii="Nissan Brand Regular" w:eastAsia="微軟正黑體" w:hAnsi="Nissan Brand Regular" w:cs="Arial" w:hint="eastAsia"/>
          <w:sz w:val="20"/>
          <w:szCs w:val="20"/>
        </w:rPr>
        <w:t>格為新</w:t>
      </w:r>
      <w:r w:rsidR="00890619" w:rsidRPr="008D592C">
        <w:rPr>
          <w:rFonts w:ascii="Nissan Brand Regular" w:eastAsia="微軟正黑體" w:hAnsi="Nissan Brand Regular" w:cs="Arial" w:hint="eastAsia"/>
          <w:sz w:val="20"/>
          <w:szCs w:val="20"/>
        </w:rPr>
        <w:t>臺</w:t>
      </w:r>
      <w:r w:rsidR="00C90694" w:rsidRPr="008D592C">
        <w:rPr>
          <w:rFonts w:ascii="Nissan Brand Regular" w:eastAsia="微軟正黑體" w:hAnsi="Nissan Brand Regular" w:cs="Arial" w:hint="eastAsia"/>
          <w:sz w:val="20"/>
          <w:szCs w:val="20"/>
        </w:rPr>
        <w:t>幣。</w:t>
      </w:r>
    </w:p>
    <w:p w14:paraId="6F8BF58A" w14:textId="77777777" w:rsidR="00C90694" w:rsidRPr="008D592C" w:rsidRDefault="00C90694">
      <w:pPr>
        <w:spacing w:line="360" w:lineRule="exact"/>
        <w:jc w:val="both"/>
        <w:rPr>
          <w:rFonts w:ascii="Nissan Brand Regular" w:eastAsia="微軟正黑體" w:hAnsi="Nissan Brand Regular" w:cs="Arial"/>
          <w:sz w:val="20"/>
          <w:szCs w:val="20"/>
        </w:rPr>
      </w:pPr>
    </w:p>
    <w:p w14:paraId="67579BDA" w14:textId="77777777" w:rsidR="00C90694" w:rsidRPr="008D592C" w:rsidRDefault="00C90694">
      <w:pPr>
        <w:spacing w:line="360" w:lineRule="exact"/>
        <w:jc w:val="center"/>
        <w:rPr>
          <w:rFonts w:ascii="Nissan Brand Regular" w:eastAsia="微軟正黑體" w:hAnsi="Nissan Brand Regular" w:cs="Arial"/>
          <w:i/>
          <w:sz w:val="20"/>
          <w:szCs w:val="20"/>
        </w:rPr>
      </w:pPr>
      <w:r w:rsidRPr="008D592C">
        <w:rPr>
          <w:rFonts w:ascii="Nissan Brand Regular" w:eastAsia="微軟正黑體" w:hAnsi="Nissan Brand Regular" w:cs="Arial"/>
          <w:i/>
          <w:sz w:val="20"/>
          <w:szCs w:val="20"/>
        </w:rPr>
        <w:t># # #</w:t>
      </w:r>
    </w:p>
    <w:p w14:paraId="2702E99E" w14:textId="77777777" w:rsidR="00C90694" w:rsidRPr="008D592C" w:rsidRDefault="00C90694">
      <w:pPr>
        <w:spacing w:line="360" w:lineRule="exact"/>
        <w:rPr>
          <w:rFonts w:ascii="Nissan Brand Regular" w:eastAsia="微軟正黑體" w:hAnsi="Nissan Brand Regular" w:cs="Arial"/>
          <w:sz w:val="20"/>
          <w:szCs w:val="20"/>
        </w:rPr>
      </w:pPr>
    </w:p>
    <w:p w14:paraId="35C909B2" w14:textId="77777777" w:rsidR="00C90694" w:rsidRPr="008D592C" w:rsidRDefault="00C90694">
      <w:pPr>
        <w:spacing w:line="320" w:lineRule="exact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聯絡方式：</w:t>
      </w:r>
    </w:p>
    <w:p w14:paraId="7C85CD73" w14:textId="77777777" w:rsidR="00C90694" w:rsidRPr="008D592C" w:rsidRDefault="00C90694">
      <w:pPr>
        <w:spacing w:line="320" w:lineRule="exact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裕隆日產汽車股份有限公司</w:t>
      </w:r>
      <w:r w:rsidRPr="008D592C">
        <w:rPr>
          <w:rFonts w:ascii="Nissan Brand Regular" w:eastAsia="微軟正黑體" w:hAnsi="Nissan Brand Regular" w:cs="Arial"/>
          <w:sz w:val="20"/>
          <w:szCs w:val="20"/>
        </w:rPr>
        <w:t xml:space="preserve"> </w:t>
      </w: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公關室</w:t>
      </w:r>
    </w:p>
    <w:p w14:paraId="3427A22C" w14:textId="77777777" w:rsidR="00C90694" w:rsidRPr="008D592C" w:rsidRDefault="00C90694">
      <w:pPr>
        <w:spacing w:line="320" w:lineRule="exact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媒體專線：</w:t>
      </w:r>
      <w:r w:rsidRPr="008D592C">
        <w:rPr>
          <w:rFonts w:ascii="Nissan Brand Regular" w:eastAsia="微軟正黑體" w:hAnsi="Nissan Brand Regular" w:cs="Arial"/>
          <w:color w:val="000000"/>
          <w:sz w:val="20"/>
          <w:szCs w:val="20"/>
        </w:rPr>
        <w:t>0800-371-171</w:t>
      </w:r>
    </w:p>
    <w:p w14:paraId="6F855350" w14:textId="77777777" w:rsidR="00510B6F" w:rsidRPr="008D592C" w:rsidRDefault="00C90694" w:rsidP="00CB0B28">
      <w:pPr>
        <w:spacing w:line="320" w:lineRule="exact"/>
        <w:jc w:val="both"/>
        <w:rPr>
          <w:rFonts w:ascii="Nissan Brand Regular" w:eastAsia="微軟正黑體" w:hAnsi="Nissan Brand Regular" w:cs="Arial"/>
          <w:sz w:val="20"/>
          <w:szCs w:val="20"/>
        </w:rPr>
      </w:pPr>
      <w:r w:rsidRPr="008D592C">
        <w:rPr>
          <w:rFonts w:ascii="Nissan Brand Regular" w:eastAsia="微軟正黑體" w:hAnsi="Nissan Brand Regular" w:cs="Arial" w:hint="eastAsia"/>
          <w:sz w:val="20"/>
          <w:szCs w:val="20"/>
        </w:rPr>
        <w:t>公司網站：</w:t>
      </w:r>
      <w:hyperlink r:id="rId10" w:history="1">
        <w:r w:rsidRPr="008D592C">
          <w:rPr>
            <w:rStyle w:val="a3"/>
            <w:rFonts w:ascii="Nissan Brand Regular" w:eastAsia="微軟正黑體" w:hAnsi="Nissan Brand Regular" w:cs="Arial"/>
            <w:sz w:val="20"/>
            <w:szCs w:val="20"/>
          </w:rPr>
          <w:t>www.nissan.com.tw</w:t>
        </w:r>
      </w:hyperlink>
    </w:p>
    <w:sectPr w:rsidR="00510B6F" w:rsidRPr="008D592C" w:rsidSect="00753AF9">
      <w:headerReference w:type="default" r:id="rId11"/>
      <w:pgSz w:w="11906" w:h="16838"/>
      <w:pgMar w:top="1418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218E8" w14:textId="77777777" w:rsidR="002D1966" w:rsidRDefault="002D1966">
      <w:r>
        <w:separator/>
      </w:r>
    </w:p>
  </w:endnote>
  <w:endnote w:type="continuationSeparator" w:id="0">
    <w:p w14:paraId="475A08E8" w14:textId="77777777" w:rsidR="002D1966" w:rsidRDefault="002D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ssan Brand Light">
    <w:altName w:val="Calibri"/>
    <w:panose1 w:val="020B0304020204030204"/>
    <w:charset w:val="00"/>
    <w:family w:val="swiss"/>
    <w:notTrueType/>
    <w:pitch w:val="variable"/>
    <w:sig w:usb0="A00002AF" w:usb1="00000003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issan Brand Regular">
    <w:panose1 w:val="020B0504020204030204"/>
    <w:charset w:val="00"/>
    <w:family w:val="swiss"/>
    <w:notTrueType/>
    <w:pitch w:val="variable"/>
    <w:sig w:usb0="A00002AF" w:usb1="0000000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A463B" w14:textId="77777777" w:rsidR="002D1966" w:rsidRDefault="002D1966">
      <w:r>
        <w:separator/>
      </w:r>
    </w:p>
  </w:footnote>
  <w:footnote w:type="continuationSeparator" w:id="0">
    <w:p w14:paraId="27FF9A53" w14:textId="77777777" w:rsidR="002D1966" w:rsidRDefault="002D1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D3E35" w14:textId="77777777" w:rsidR="00C90694" w:rsidRDefault="00C90694">
    <w:pPr>
      <w:pStyle w:val="a4"/>
      <w:rPr>
        <w:rFonts w:ascii="標楷體" w:eastAsia="標楷體" w:hAnsi="標楷體"/>
        <w:sz w:val="22"/>
        <w:szCs w:val="22"/>
      </w:rPr>
    </w:pPr>
    <w:r>
      <w:rPr>
        <w:rFonts w:hint="eastAsia"/>
      </w:rP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47CA4"/>
    <w:multiLevelType w:val="hybridMultilevel"/>
    <w:tmpl w:val="0C383412"/>
    <w:lvl w:ilvl="0" w:tplc="E84095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66765D8"/>
    <w:multiLevelType w:val="hybridMultilevel"/>
    <w:tmpl w:val="CA36FA96"/>
    <w:lvl w:ilvl="0" w:tplc="F126F474"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  <w:b w:val="0"/>
        <w:bCs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6DE5A16"/>
    <w:multiLevelType w:val="hybridMultilevel"/>
    <w:tmpl w:val="7060B324"/>
    <w:lvl w:ilvl="0" w:tplc="E84095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0F9493F"/>
    <w:multiLevelType w:val="multilevel"/>
    <w:tmpl w:val="7DBE7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8972FB"/>
    <w:multiLevelType w:val="hybridMultilevel"/>
    <w:tmpl w:val="3F98257A"/>
    <w:lvl w:ilvl="0" w:tplc="E84095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4DA48AC"/>
    <w:multiLevelType w:val="hybridMultilevel"/>
    <w:tmpl w:val="50E498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9861A57"/>
    <w:multiLevelType w:val="multilevel"/>
    <w:tmpl w:val="08365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AB0824"/>
    <w:multiLevelType w:val="multilevel"/>
    <w:tmpl w:val="DB803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4564908">
    <w:abstractNumId w:val="5"/>
  </w:num>
  <w:num w:numId="2" w16cid:durableId="1286155680">
    <w:abstractNumId w:val="1"/>
  </w:num>
  <w:num w:numId="3" w16cid:durableId="31732399">
    <w:abstractNumId w:val="6"/>
  </w:num>
  <w:num w:numId="4" w16cid:durableId="252663539">
    <w:abstractNumId w:val="3"/>
  </w:num>
  <w:num w:numId="5" w16cid:durableId="2024236559">
    <w:abstractNumId w:val="7"/>
  </w:num>
  <w:num w:numId="6" w16cid:durableId="446119834">
    <w:abstractNumId w:val="0"/>
  </w:num>
  <w:num w:numId="7" w16cid:durableId="1189178105">
    <w:abstractNumId w:val="4"/>
  </w:num>
  <w:num w:numId="8" w16cid:durableId="294912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0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0D"/>
    <w:rsid w:val="000569AC"/>
    <w:rsid w:val="0006532A"/>
    <w:rsid w:val="00073402"/>
    <w:rsid w:val="000A6927"/>
    <w:rsid w:val="000D6559"/>
    <w:rsid w:val="000F2059"/>
    <w:rsid w:val="00100996"/>
    <w:rsid w:val="00111129"/>
    <w:rsid w:val="001162C4"/>
    <w:rsid w:val="001174F5"/>
    <w:rsid w:val="001A1D3B"/>
    <w:rsid w:val="002174A8"/>
    <w:rsid w:val="002401EE"/>
    <w:rsid w:val="00247A9B"/>
    <w:rsid w:val="002819CE"/>
    <w:rsid w:val="002D0908"/>
    <w:rsid w:val="002D1966"/>
    <w:rsid w:val="002E50AF"/>
    <w:rsid w:val="002F3436"/>
    <w:rsid w:val="003063BE"/>
    <w:rsid w:val="003150FF"/>
    <w:rsid w:val="00387843"/>
    <w:rsid w:val="003A7CFE"/>
    <w:rsid w:val="003C7C19"/>
    <w:rsid w:val="003E50FF"/>
    <w:rsid w:val="00415D26"/>
    <w:rsid w:val="00455139"/>
    <w:rsid w:val="00497339"/>
    <w:rsid w:val="004B4944"/>
    <w:rsid w:val="00510B6F"/>
    <w:rsid w:val="005438F2"/>
    <w:rsid w:val="0055400D"/>
    <w:rsid w:val="00560FD5"/>
    <w:rsid w:val="006047D5"/>
    <w:rsid w:val="0060601C"/>
    <w:rsid w:val="00642001"/>
    <w:rsid w:val="006440F1"/>
    <w:rsid w:val="00662DEB"/>
    <w:rsid w:val="00666BF0"/>
    <w:rsid w:val="00680DC2"/>
    <w:rsid w:val="006864E1"/>
    <w:rsid w:val="006C5A7D"/>
    <w:rsid w:val="00705782"/>
    <w:rsid w:val="00711152"/>
    <w:rsid w:val="007256C2"/>
    <w:rsid w:val="0073269A"/>
    <w:rsid w:val="00753AF9"/>
    <w:rsid w:val="00771298"/>
    <w:rsid w:val="007842C4"/>
    <w:rsid w:val="007B24CD"/>
    <w:rsid w:val="0080195E"/>
    <w:rsid w:val="00802D10"/>
    <w:rsid w:val="00825238"/>
    <w:rsid w:val="00836A75"/>
    <w:rsid w:val="00845093"/>
    <w:rsid w:val="00890619"/>
    <w:rsid w:val="008C24A5"/>
    <w:rsid w:val="008D592C"/>
    <w:rsid w:val="00906FEC"/>
    <w:rsid w:val="00971097"/>
    <w:rsid w:val="0097193B"/>
    <w:rsid w:val="00972B16"/>
    <w:rsid w:val="00977F74"/>
    <w:rsid w:val="009A5253"/>
    <w:rsid w:val="009A570D"/>
    <w:rsid w:val="009E2020"/>
    <w:rsid w:val="009E278E"/>
    <w:rsid w:val="009E6209"/>
    <w:rsid w:val="009F32B0"/>
    <w:rsid w:val="00A222FF"/>
    <w:rsid w:val="00A27672"/>
    <w:rsid w:val="00A524D1"/>
    <w:rsid w:val="00A86400"/>
    <w:rsid w:val="00A87578"/>
    <w:rsid w:val="00B16C28"/>
    <w:rsid w:val="00B471AA"/>
    <w:rsid w:val="00B52B39"/>
    <w:rsid w:val="00B771D9"/>
    <w:rsid w:val="00B801B1"/>
    <w:rsid w:val="00BB3E1B"/>
    <w:rsid w:val="00BC5DFE"/>
    <w:rsid w:val="00C01DAC"/>
    <w:rsid w:val="00C04686"/>
    <w:rsid w:val="00C852EC"/>
    <w:rsid w:val="00C90694"/>
    <w:rsid w:val="00CB0B28"/>
    <w:rsid w:val="00CB3213"/>
    <w:rsid w:val="00CB4EC9"/>
    <w:rsid w:val="00CC7780"/>
    <w:rsid w:val="00D11406"/>
    <w:rsid w:val="00D2107F"/>
    <w:rsid w:val="00D80666"/>
    <w:rsid w:val="00D931D9"/>
    <w:rsid w:val="00DA19E9"/>
    <w:rsid w:val="00DF2839"/>
    <w:rsid w:val="00E355D0"/>
    <w:rsid w:val="00E76658"/>
    <w:rsid w:val="00E94C61"/>
    <w:rsid w:val="00EA617B"/>
    <w:rsid w:val="00EB02AA"/>
    <w:rsid w:val="00F1071A"/>
    <w:rsid w:val="00F14D2D"/>
    <w:rsid w:val="00F36A61"/>
    <w:rsid w:val="00F53F23"/>
    <w:rsid w:val="00FC2020"/>
    <w:rsid w:val="00FE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C2A65"/>
  <w15:chartTrackingRefBased/>
  <w15:docId w15:val="{99188BA7-9E58-48D4-93F9-BF9D961A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5400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5">
    <w:name w:val="頁首 字元"/>
    <w:link w:val="a4"/>
    <w:uiPriority w:val="9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7">
    <w:name w:val="頁尾 字元"/>
    <w:link w:val="a6"/>
    <w:uiPriority w:val="9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link w:val="a8"/>
    <w:uiPriority w:val="99"/>
    <w:semiHidden/>
    <w:rPr>
      <w:rFonts w:ascii="Cambria" w:eastAsia="新細明體" w:hAnsi="Cambria" w:cs="Times New Roman"/>
      <w:sz w:val="18"/>
      <w:szCs w:val="18"/>
    </w:rPr>
  </w:style>
  <w:style w:type="character" w:styleId="aa">
    <w:name w:val="annotation reference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</w:style>
  <w:style w:type="character" w:customStyle="1" w:styleId="ac">
    <w:name w:val="註解文字 字元"/>
    <w:basedOn w:val="a0"/>
    <w:link w:val="ab"/>
    <w:uiPriority w:val="99"/>
    <w:semiHidden/>
  </w:style>
  <w:style w:type="paragraph" w:styleId="ad">
    <w:name w:val="annotation subject"/>
    <w:basedOn w:val="ab"/>
    <w:next w:val="ab"/>
    <w:link w:val="ae"/>
    <w:uiPriority w:val="99"/>
    <w:semiHidden/>
    <w:unhideWhenUsed/>
    <w:rPr>
      <w:rFonts w:ascii="Calibri" w:hAnsi="Calibri"/>
      <w:b/>
      <w:bCs/>
      <w:kern w:val="0"/>
      <w:sz w:val="20"/>
      <w:szCs w:val="20"/>
    </w:rPr>
  </w:style>
  <w:style w:type="character" w:customStyle="1" w:styleId="ae">
    <w:name w:val="註解主旨 字元"/>
    <w:link w:val="ad"/>
    <w:uiPriority w:val="99"/>
    <w:semiHidden/>
    <w:rPr>
      <w:b/>
      <w:bCs/>
    </w:rPr>
  </w:style>
  <w:style w:type="paragraph" w:styleId="af">
    <w:name w:val="No Spacing"/>
    <w:uiPriority w:val="1"/>
    <w:qFormat/>
    <w:pPr>
      <w:widowControl w:val="0"/>
    </w:pPr>
    <w:rPr>
      <w:kern w:val="2"/>
      <w:sz w:val="24"/>
      <w:szCs w:val="22"/>
    </w:rPr>
  </w:style>
  <w:style w:type="character" w:styleId="af0">
    <w:name w:val="Strong"/>
    <w:uiPriority w:val="22"/>
    <w:qFormat/>
    <w:rPr>
      <w:b/>
      <w:bCs/>
    </w:rPr>
  </w:style>
  <w:style w:type="paragraph" w:styleId="af1">
    <w:name w:val="Date"/>
    <w:basedOn w:val="a"/>
    <w:next w:val="a"/>
    <w:link w:val="af2"/>
    <w:uiPriority w:val="99"/>
    <w:semiHidden/>
    <w:unhideWhenUsed/>
    <w:pPr>
      <w:jc w:val="right"/>
    </w:pPr>
  </w:style>
  <w:style w:type="character" w:customStyle="1" w:styleId="af2">
    <w:name w:val="日期 字元"/>
    <w:link w:val="af1"/>
    <w:uiPriority w:val="99"/>
    <w:semiHidden/>
    <w:rPr>
      <w:rFonts w:ascii="Times New Roman" w:hAnsi="Times New Roman"/>
      <w:kern w:val="2"/>
      <w:sz w:val="24"/>
      <w:szCs w:val="24"/>
    </w:rPr>
  </w:style>
  <w:style w:type="character" w:customStyle="1" w:styleId="20">
    <w:name w:val="標題 2 字元"/>
    <w:link w:val="2"/>
    <w:uiPriority w:val="9"/>
    <w:rPr>
      <w:rFonts w:ascii="新細明體" w:hAnsi="新細明體" w:cs="新細明體"/>
      <w:b/>
      <w:bCs/>
      <w:sz w:val="36"/>
      <w:szCs w:val="36"/>
    </w:rPr>
  </w:style>
  <w:style w:type="character" w:customStyle="1" w:styleId="10">
    <w:name w:val="標題 1 字元"/>
    <w:link w:val="1"/>
    <w:uiPriority w:val="9"/>
    <w:rsid w:val="0055400D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af3">
    <w:name w:val="Revision"/>
    <w:hidden/>
    <w:uiPriority w:val="99"/>
    <w:semiHidden/>
    <w:rsid w:val="000F2059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4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38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0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6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5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2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2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19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6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78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7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nissan.com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2D57E-3F72-4A9A-A214-3B937CAE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679</Words>
  <Characters>755</Characters>
  <Application>Microsoft Office Word</Application>
  <DocSecurity>0</DocSecurity>
  <Lines>31</Lines>
  <Paragraphs>31</Paragraphs>
  <ScaleCrop>false</ScaleCrop>
  <Company/>
  <LinksUpToDate>false</LinksUpToDate>
  <CharactersWithSpaces>1403</CharactersWithSpaces>
  <SharedDoc>false</SharedDoc>
  <HLinks>
    <vt:vector size="6" baseType="variant">
      <vt:variant>
        <vt:i4>5177438</vt:i4>
      </vt:variant>
      <vt:variant>
        <vt:i4>0</vt:i4>
      </vt:variant>
      <vt:variant>
        <vt:i4>0</vt:i4>
      </vt:variant>
      <vt:variant>
        <vt:i4>5</vt:i4>
      </vt:variant>
      <vt:variant>
        <vt:lpwstr>http://www.nissan.com.tw/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全新LIVINA 1</dc:title>
  <dc:subject/>
  <dc:creator>terry</dc:creator>
  <cp:keywords/>
  <cp:lastModifiedBy>鄭婉伶Doris Cheng(裕日)</cp:lastModifiedBy>
  <cp:revision>4</cp:revision>
  <cp:lastPrinted>2024-07-23T03:56:00Z</cp:lastPrinted>
  <dcterms:created xsi:type="dcterms:W3CDTF">2026-07-10T01:00:00Z</dcterms:created>
  <dcterms:modified xsi:type="dcterms:W3CDTF">2026-07-10T01:21:00Z</dcterms:modified>
</cp:coreProperties>
</file>