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1249CC" w:rsidRDefault="001A237D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1249CC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1249CC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1249CC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191C3B" w:rsidRPr="001249CC">
        <w:rPr>
          <w:rFonts w:ascii="Nissan Brand Regular" w:eastAsia="微軟正黑體" w:hAnsi="Nissan Brand Regular" w:cs="Arial"/>
          <w:noProof/>
          <w:color w:val="000000" w:themeColor="text1"/>
        </w:rPr>
        <w:t>2020</w:t>
      </w:r>
      <w:r w:rsidR="00A77B36" w:rsidRPr="001249CC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6D748D">
        <w:rPr>
          <w:rFonts w:ascii="Nissan Brand Regular" w:eastAsia="微軟正黑體" w:hAnsi="Nissan Brand Regular" w:cs="Arial"/>
          <w:noProof/>
          <w:color w:val="000000" w:themeColor="text1"/>
        </w:rPr>
        <w:t>12</w:t>
      </w:r>
      <w:r w:rsidR="00A77B36" w:rsidRPr="001249CC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8205AD">
        <w:rPr>
          <w:rFonts w:ascii="Nissan Brand Regular" w:eastAsia="微軟正黑體" w:hAnsi="Nissan Brand Regular" w:cs="Arial"/>
          <w:noProof/>
          <w:color w:val="000000" w:themeColor="text1"/>
        </w:rPr>
        <w:t>3</w:t>
      </w:r>
      <w:bookmarkStart w:id="0" w:name="_GoBack"/>
      <w:bookmarkEnd w:id="0"/>
    </w:p>
    <w:p w:rsidR="004F740F" w:rsidRPr="001249CC" w:rsidRDefault="004F740F" w:rsidP="009B7468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3C6F2C" w:rsidRPr="003C6F2C" w:rsidRDefault="003C6F2C" w:rsidP="003C6F2C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  <w:sz w:val="26"/>
          <w:szCs w:val="28"/>
        </w:rPr>
        <w:t>「</w:t>
      </w:r>
      <w:r w:rsidRPr="003C6F2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NISSAN Can Share</w:t>
      </w:r>
      <w:r w:rsidRPr="003C6F2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」限時分享嚴選精品好禮</w:t>
      </w:r>
      <w:r w:rsidRPr="003C6F2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 </w:t>
      </w:r>
      <w:r w:rsidRPr="003C6F2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最高優惠總價值達</w:t>
      </w:r>
      <w:r w:rsidRPr="003C6F2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15</w:t>
      </w:r>
      <w:r w:rsidRPr="003C6F2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萬元</w:t>
      </w:r>
    </w:p>
    <w:p w:rsidR="002834F4" w:rsidRPr="001249CC" w:rsidRDefault="003C6F2C" w:rsidP="003C6F2C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 w:rsidRPr="003C6F2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購車即贈瑞典精品伊萊克斯強</w:t>
      </w:r>
      <w:proofErr w:type="gramStart"/>
      <w:r w:rsidRPr="003C6F2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效靜頻</w:t>
      </w:r>
      <w:proofErr w:type="gramEnd"/>
      <w:r w:rsidRPr="003C6F2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吸塵器</w:t>
      </w:r>
      <w:r w:rsidRPr="003C6F2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 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再享</w:t>
      </w:r>
      <w:r w:rsidRPr="003C6F2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六大超值禮讚</w:t>
      </w:r>
    </w:p>
    <w:p w:rsidR="003526BE" w:rsidRDefault="009B7468" w:rsidP="003526BE">
      <w:pPr>
        <w:spacing w:line="400" w:lineRule="exact"/>
        <w:jc w:val="both"/>
        <w:rPr>
          <w:rFonts w:ascii="Nissan Brand Regular" w:eastAsia="微軟正黑體" w:hAnsi="Nissan Brand Regular"/>
        </w:rPr>
      </w:pPr>
      <w:r w:rsidRPr="001249CC">
        <w:rPr>
          <w:rFonts w:ascii="Nissan Brand Regular" w:eastAsia="微軟正黑體" w:hAnsi="Nissan Brand Regular" w:cs="Arial"/>
          <w:color w:val="000000" w:themeColor="text1"/>
        </w:rPr>
        <w:br/>
      </w:r>
      <w:r w:rsidR="003526BE">
        <w:rPr>
          <w:rFonts w:ascii="Nissan Brand Regular" w:eastAsia="微軟正黑體" w:hAnsi="Nissan Brand Regular" w:cs="Arial"/>
          <w:color w:val="000000" w:themeColor="text1"/>
        </w:rPr>
        <w:tab/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裕隆日產汽車堅持追求顧客</w:t>
      </w:r>
      <w:proofErr w:type="gramStart"/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滿意，</w:t>
      </w:r>
      <w:proofErr w:type="gramEnd"/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並貼心提供車主高品質產品與服務，自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12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日起至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12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31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日止，限時隆重推出「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NISSAN Can Share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」購車優惠專案</w:t>
      </w:r>
      <w:r w:rsidR="00AD68B6" w:rsidRPr="00FB09EB">
        <w:rPr>
          <w:rFonts w:ascii="Nissan Brand Regular" w:eastAsia="微軟正黑體" w:hAnsi="Nissan Brand Regular" w:cs="細明體"/>
          <w:color w:val="000000"/>
          <w:spacing w:val="-2"/>
          <w:kern w:val="0"/>
          <w:sz w:val="20"/>
          <w:szCs w:val="20"/>
        </w:rPr>
        <w:t>(</w:t>
      </w:r>
      <w:proofErr w:type="gramStart"/>
      <w:r w:rsidR="00AD68B6" w:rsidRPr="00FB09EB">
        <w:rPr>
          <w:rFonts w:ascii="Nissan Brand Regular" w:eastAsia="微軟正黑體" w:hAnsi="Nissan Brand Regular" w:cs="細明體"/>
          <w:color w:val="000000"/>
          <w:spacing w:val="-2"/>
          <w:kern w:val="0"/>
          <w:sz w:val="20"/>
          <w:szCs w:val="20"/>
        </w:rPr>
        <w:t>註</w:t>
      </w:r>
      <w:proofErr w:type="gramEnd"/>
      <w:r w:rsidR="00AD68B6" w:rsidRPr="00FB09EB">
        <w:rPr>
          <w:rFonts w:ascii="Nissan Brand Regular" w:eastAsia="微軟正黑體" w:hAnsi="Nissan Brand Regular" w:cs="細明體"/>
          <w:color w:val="000000"/>
          <w:spacing w:val="-2"/>
          <w:kern w:val="0"/>
          <w:sz w:val="20"/>
          <w:szCs w:val="20"/>
        </w:rPr>
        <w:t>1)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，凡入主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國產全車系</w:t>
      </w:r>
      <w:r w:rsidR="00442A8A" w:rsidRPr="00FB09EB">
        <w:rPr>
          <w:rFonts w:ascii="Nissan Brand Regular" w:eastAsia="微軟正黑體" w:hAnsi="Nissan Brand Regular" w:cs="細明體"/>
          <w:color w:val="000000"/>
          <w:spacing w:val="-2"/>
          <w:kern w:val="0"/>
          <w:sz w:val="20"/>
          <w:szCs w:val="20"/>
        </w:rPr>
        <w:t>(</w:t>
      </w:r>
      <w:proofErr w:type="gramStart"/>
      <w:r w:rsidR="00442A8A" w:rsidRPr="00FB09EB">
        <w:rPr>
          <w:rFonts w:ascii="Nissan Brand Regular" w:eastAsia="微軟正黑體" w:hAnsi="Nissan Brand Regular" w:cs="細明體"/>
          <w:color w:val="000000"/>
          <w:spacing w:val="-2"/>
          <w:kern w:val="0"/>
          <w:sz w:val="20"/>
          <w:szCs w:val="20"/>
        </w:rPr>
        <w:t>註</w:t>
      </w:r>
      <w:proofErr w:type="gramEnd"/>
      <w:r w:rsidR="00442A8A">
        <w:rPr>
          <w:rFonts w:ascii="Nissan Brand Regular" w:eastAsia="微軟正黑體" w:hAnsi="Nissan Brand Regular" w:cs="細明體"/>
          <w:color w:val="000000"/>
          <w:spacing w:val="-2"/>
          <w:kern w:val="0"/>
          <w:sz w:val="20"/>
          <w:szCs w:val="20"/>
        </w:rPr>
        <w:t>2</w:t>
      </w:r>
      <w:r w:rsidR="00442A8A" w:rsidRPr="00FB09EB">
        <w:rPr>
          <w:rFonts w:ascii="Nissan Brand Regular" w:eastAsia="微軟正黑體" w:hAnsi="Nissan Brand Regular" w:cs="細明體"/>
          <w:color w:val="000000"/>
          <w:spacing w:val="-2"/>
          <w:kern w:val="0"/>
          <w:sz w:val="20"/>
          <w:szCs w:val="20"/>
        </w:rPr>
        <w:t>)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，即可獲得瑞典精品伊萊克斯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PURE Q9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強</w:t>
      </w:r>
      <w:proofErr w:type="gramStart"/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效靜頻</w:t>
      </w:r>
      <w:proofErr w:type="gramEnd"/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吸塵器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(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型號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PQ91-3BW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，定價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24,900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元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)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乙台，再享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3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萬元優</w:t>
      </w:r>
      <w:r w:rsidR="003526BE" w:rsidRPr="003526BE">
        <w:rPr>
          <w:rFonts w:ascii="Nissan Brand Regular" w:eastAsia="微軟正黑體" w:hAnsi="Nissan Brand Regular" w:cs="Arial"/>
          <w:color w:val="000000" w:themeColor="text1"/>
        </w:rPr>
        <w:t>惠</w:t>
      </w:r>
      <w:proofErr w:type="gramStart"/>
      <w:r w:rsidR="003526BE" w:rsidRPr="003526BE">
        <w:rPr>
          <w:rFonts w:ascii="Nissan Brand Regular" w:eastAsia="微軟正黑體" w:hAnsi="Nissan Brand Regular" w:cs="Arial"/>
          <w:color w:val="000000" w:themeColor="text1"/>
        </w:rPr>
        <w:t>購車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金</w:t>
      </w:r>
      <w:proofErr w:type="gramEnd"/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、多</w:t>
      </w:r>
      <w:proofErr w:type="gramStart"/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酚</w:t>
      </w:r>
      <w:proofErr w:type="gramEnd"/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PM2.5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負離子空氣濾網、臭氧殺菌服務、高額零利率分期、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68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無限延長保固，以及舊換新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5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萬元優先領專案等六大超值禮讚，最高優惠總價值達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15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萬元，讓消費者輕鬆與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3526BE" w:rsidRPr="003526BE">
        <w:rPr>
          <w:rFonts w:ascii="Nissan Brand Regular" w:eastAsia="微軟正黑體" w:hAnsi="Nissan Brand Regular" w:cs="Arial" w:hint="eastAsia"/>
          <w:color w:val="000000" w:themeColor="text1"/>
        </w:rPr>
        <w:t>一同享受精品質感生活。</w:t>
      </w:r>
    </w:p>
    <w:p w:rsidR="003526BE" w:rsidRPr="00874294" w:rsidRDefault="003526BE" w:rsidP="003526BE">
      <w:pPr>
        <w:spacing w:line="360" w:lineRule="exact"/>
        <w:rPr>
          <w:rFonts w:ascii="Nissan Brand Regular" w:eastAsia="微軟正黑體" w:hAnsi="Nissan Brand Regular"/>
        </w:rPr>
      </w:pPr>
    </w:p>
    <w:p w:rsidR="003526BE" w:rsidRPr="00A04A14" w:rsidRDefault="003526BE" w:rsidP="003526BE">
      <w:pPr>
        <w:spacing w:line="360" w:lineRule="exact"/>
        <w:rPr>
          <w:rFonts w:ascii="Nissan Brand Regular" w:eastAsia="微軟正黑體" w:hAnsi="Nissan Brand Regular"/>
          <w:b/>
        </w:rPr>
      </w:pPr>
      <w:r>
        <w:rPr>
          <w:rFonts w:ascii="Nissan Brand Regular" w:eastAsia="微軟正黑體" w:hAnsi="Nissan Brand Regular" w:hint="eastAsia"/>
          <w:b/>
        </w:rPr>
        <w:t>「</w:t>
      </w:r>
      <w:r>
        <w:rPr>
          <w:rFonts w:ascii="Nissan Brand Regular" w:eastAsia="微軟正黑體" w:hAnsi="Nissan Brand Regular" w:hint="eastAsia"/>
          <w:b/>
        </w:rPr>
        <w:t>NISSAN Can Share</w:t>
      </w:r>
      <w:r>
        <w:rPr>
          <w:rFonts w:ascii="Nissan Brand Regular" w:eastAsia="微軟正黑體" w:hAnsi="Nissan Brand Regular" w:hint="eastAsia"/>
          <w:b/>
        </w:rPr>
        <w:t>」限時好禮</w:t>
      </w:r>
      <w:r>
        <w:rPr>
          <w:rFonts w:ascii="Nissan Brand Regular" w:eastAsia="微軟正黑體" w:hAnsi="Nissan Brand Regular" w:hint="eastAsia"/>
          <w:b/>
        </w:rPr>
        <w:t xml:space="preserve">  </w:t>
      </w:r>
      <w:r>
        <w:rPr>
          <w:rFonts w:ascii="Nissan Brand Regular" w:eastAsia="微軟正黑體" w:hAnsi="Nissan Brand Regular" w:hint="eastAsia"/>
          <w:b/>
        </w:rPr>
        <w:t>購車</w:t>
      </w:r>
      <w:r w:rsidRPr="00A04A14">
        <w:rPr>
          <w:rFonts w:ascii="Nissan Brand Regular" w:eastAsia="微軟正黑體" w:hAnsi="Nissan Brand Regular" w:hint="eastAsia"/>
          <w:b/>
        </w:rPr>
        <w:t>即贈</w:t>
      </w:r>
      <w:r>
        <w:rPr>
          <w:rFonts w:ascii="Nissan Brand Regular" w:eastAsia="微軟正黑體" w:hAnsi="Nissan Brand Regular" w:hint="eastAsia"/>
          <w:b/>
        </w:rPr>
        <w:t>瑞典精品</w:t>
      </w:r>
      <w:r w:rsidRPr="00A04A14">
        <w:rPr>
          <w:rFonts w:ascii="Nissan Brand Regular" w:eastAsia="微軟正黑體" w:hAnsi="Nissan Brand Regular" w:hint="eastAsia"/>
          <w:b/>
        </w:rPr>
        <w:t>伊萊克斯強</w:t>
      </w:r>
      <w:proofErr w:type="gramStart"/>
      <w:r w:rsidRPr="00A04A14">
        <w:rPr>
          <w:rFonts w:ascii="Nissan Brand Regular" w:eastAsia="微軟正黑體" w:hAnsi="Nissan Brand Regular" w:hint="eastAsia"/>
          <w:b/>
        </w:rPr>
        <w:t>效靜頻</w:t>
      </w:r>
      <w:proofErr w:type="gramEnd"/>
      <w:r w:rsidRPr="00A04A14">
        <w:rPr>
          <w:rFonts w:ascii="Nissan Brand Regular" w:eastAsia="微軟正黑體" w:hAnsi="Nissan Brand Regular" w:hint="eastAsia"/>
          <w:b/>
        </w:rPr>
        <w:t>吸塵器</w:t>
      </w:r>
    </w:p>
    <w:p w:rsidR="003526BE" w:rsidRPr="003526BE" w:rsidRDefault="003526BE" w:rsidP="003526BE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 xml:space="preserve">    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裕隆日產表示，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與車主分享優質精品好禮，特別嚴選瑞典經典家電品牌伊萊克斯，</w:t>
      </w:r>
      <w:proofErr w:type="gramStart"/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活動期間內凡入</w:t>
      </w:r>
      <w:proofErr w:type="gramEnd"/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主</w:t>
      </w:r>
      <w:r w:rsidRPr="003526BE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國產全車系，即可獲得廣受好評的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PURE Q9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強</w:t>
      </w:r>
      <w:proofErr w:type="gramStart"/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效靜頻</w:t>
      </w:r>
      <w:proofErr w:type="gramEnd"/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吸塵器，</w:t>
      </w:r>
      <w:proofErr w:type="gramStart"/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以斯堪</w:t>
      </w:r>
      <w:proofErr w:type="gramEnd"/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地那維亞美學設計出的獨特質感外型，榮獲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2020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年德國</w:t>
      </w:r>
      <w:proofErr w:type="spellStart"/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iF</w:t>
      </w:r>
      <w:proofErr w:type="spellEnd"/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產品設計大獎，更兼具管狀手持主機封閉式設計降噪技術、終端</w:t>
      </w:r>
      <w:proofErr w:type="gramStart"/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集塵達</w:t>
      </w:r>
      <w:proofErr w:type="gramEnd"/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99%</w:t>
      </w:r>
      <w:proofErr w:type="gramStart"/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分離式氣旋系統</w:t>
      </w:r>
      <w:proofErr w:type="gramEnd"/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HEPA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級五重高效過濾系統、不需倚靠牆壁即可自主站立設計、具備超強除蟎效果的</w:t>
      </w:r>
      <w:r w:rsidRPr="003526BE">
        <w:rPr>
          <w:rFonts w:ascii="Nissan Brand Regular" w:eastAsia="微軟正黑體" w:hAnsi="Nissan Brand Regular" w:cs="Arial"/>
          <w:color w:val="000000" w:themeColor="text1"/>
        </w:rPr>
        <w:t>UV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床墊電動吸頭，以及獨家毛髮截斷科技等優質產品力，將居家打掃化繁為簡，讓所有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重視的車主輕鬆擁有美好生活體驗。</w:t>
      </w:r>
    </w:p>
    <w:p w:rsidR="003526BE" w:rsidRPr="00A04A14" w:rsidRDefault="003526BE" w:rsidP="003526BE">
      <w:pPr>
        <w:spacing w:line="360" w:lineRule="exact"/>
        <w:rPr>
          <w:rFonts w:ascii="Nissan Brand Regular" w:eastAsia="微軟正黑體" w:hAnsi="Nissan Brand Regular"/>
        </w:rPr>
      </w:pPr>
    </w:p>
    <w:p w:rsidR="003526BE" w:rsidRPr="00A04A14" w:rsidRDefault="003526BE" w:rsidP="003526BE">
      <w:pPr>
        <w:spacing w:line="360" w:lineRule="exact"/>
        <w:rPr>
          <w:rFonts w:ascii="Nissan Brand Regular" w:eastAsia="微軟正黑體" w:hAnsi="Nissan Brand Regular"/>
          <w:b/>
        </w:rPr>
      </w:pPr>
      <w:r w:rsidRPr="00567A04">
        <w:rPr>
          <w:rFonts w:ascii="Nissan Brand Regular" w:eastAsia="微軟正黑體" w:hAnsi="Nissan Brand Regular" w:hint="eastAsia"/>
          <w:b/>
        </w:rPr>
        <w:t>「</w:t>
      </w:r>
      <w:r w:rsidRPr="00567A04">
        <w:rPr>
          <w:rFonts w:ascii="Nissan Brand Regular" w:eastAsia="微軟正黑體" w:hAnsi="Nissan Brand Regular" w:hint="eastAsia"/>
          <w:b/>
        </w:rPr>
        <w:t>NISSAN Can Share</w:t>
      </w:r>
      <w:r w:rsidRPr="00567A04">
        <w:rPr>
          <w:rFonts w:ascii="Nissan Brand Regular" w:eastAsia="微軟正黑體" w:hAnsi="Nissan Brand Regular" w:hint="eastAsia"/>
          <w:b/>
        </w:rPr>
        <w:t>」</w:t>
      </w:r>
      <w:r>
        <w:rPr>
          <w:rFonts w:ascii="Nissan Brand Regular" w:eastAsia="微軟正黑體" w:hAnsi="Nissan Brand Regular" w:hint="eastAsia"/>
          <w:b/>
        </w:rPr>
        <w:t>再享六大超值禮讚</w:t>
      </w:r>
      <w:r>
        <w:rPr>
          <w:rFonts w:ascii="Nissan Brand Regular" w:eastAsia="微軟正黑體" w:hAnsi="Nissan Brand Regular" w:hint="eastAsia"/>
          <w:b/>
        </w:rPr>
        <w:t xml:space="preserve">  </w:t>
      </w:r>
      <w:r w:rsidRPr="00A04A14">
        <w:rPr>
          <w:rFonts w:ascii="Nissan Brand Regular" w:eastAsia="微軟正黑體" w:hAnsi="Nissan Brand Regular" w:hint="eastAsia"/>
          <w:b/>
        </w:rPr>
        <w:t>最高優惠總價值達</w:t>
      </w:r>
      <w:r w:rsidRPr="00A04A14">
        <w:rPr>
          <w:rFonts w:ascii="Nissan Brand Regular" w:eastAsia="微軟正黑體" w:hAnsi="Nissan Brand Regular" w:hint="eastAsia"/>
          <w:b/>
        </w:rPr>
        <w:t>15</w:t>
      </w:r>
      <w:r w:rsidRPr="00A04A14">
        <w:rPr>
          <w:rFonts w:ascii="Nissan Brand Regular" w:eastAsia="微軟正黑體" w:hAnsi="Nissan Brand Regular" w:hint="eastAsia"/>
          <w:b/>
        </w:rPr>
        <w:t>萬元</w:t>
      </w:r>
    </w:p>
    <w:p w:rsidR="003526BE" w:rsidRDefault="003526BE" w:rsidP="003526BE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 xml:space="preserve">　　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為感謝廣大車主長期的支持與愛護，於歲末時節限時推出「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NISSAN Can Share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」購車優惠專案，</w:t>
      </w:r>
      <w:proofErr w:type="gramStart"/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活動期間內</w:t>
      </w:r>
      <w:r w:rsidR="00AD68B6">
        <w:rPr>
          <w:rFonts w:ascii="Nissan Brand Regular" w:eastAsia="微軟正黑體" w:hAnsi="Nissan Brand Regular" w:cs="Arial" w:hint="eastAsia"/>
          <w:color w:val="000000" w:themeColor="text1"/>
        </w:rPr>
        <w:t>凡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入</w:t>
      </w:r>
      <w:proofErr w:type="gramEnd"/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主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國產全車系，即贈瑞典精品伊萊克斯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PURE Q9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強</w:t>
      </w:r>
      <w:proofErr w:type="gramStart"/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效靜頻</w:t>
      </w:r>
      <w:proofErr w:type="gramEnd"/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吸塵器乙台，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再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享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3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萬元優惠</w:t>
      </w:r>
      <w:proofErr w:type="gramStart"/>
      <w:r w:rsidRPr="003526BE">
        <w:rPr>
          <w:rFonts w:ascii="Nissan Brand Regular" w:eastAsia="微軟正黑體" w:hAnsi="Nissan Brand Regular" w:cs="Arial"/>
          <w:color w:val="000000" w:themeColor="text1"/>
        </w:rPr>
        <w:t>購車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金</w:t>
      </w:r>
      <w:proofErr w:type="gramEnd"/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、多</w:t>
      </w:r>
      <w:proofErr w:type="gramStart"/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酚</w:t>
      </w:r>
      <w:proofErr w:type="gramEnd"/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PM2.5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負離子空氣濾網、臭氧殺菌服務、高額零利率分期、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68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無限延長保固，舊換新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5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萬元優先領專案等六大超值禮讚，最高優惠總價值達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15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萬元。裕隆日產誠摯邀請消費者親臨全國展示中心，體驗優質產品與貼心服務，輕鬆入主精品質感生活。詳情</w:t>
      </w:r>
      <w:r w:rsidR="0067219E">
        <w:rPr>
          <w:rFonts w:ascii="Nissan Brand Regular" w:eastAsia="微軟正黑體" w:hAnsi="Nissan Brand Regular" w:cs="Arial" w:hint="eastAsia"/>
          <w:color w:val="000000" w:themeColor="text1"/>
        </w:rPr>
        <w:t>請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參閱</w:t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proofErr w:type="gramStart"/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官網</w:t>
      </w:r>
      <w:proofErr w:type="gramEnd"/>
      <w:r w:rsidR="00E509D6">
        <w:fldChar w:fldCharType="begin"/>
      </w:r>
      <w:r w:rsidR="00E509D6">
        <w:instrText xml:space="preserve"> HYPERLINK "http://www.nissan.com.tw/" </w:instrText>
      </w:r>
      <w:r w:rsidR="00E509D6">
        <w:fldChar w:fldCharType="separate"/>
      </w:r>
      <w:r w:rsidRPr="009402F2">
        <w:rPr>
          <w:rStyle w:val="a3"/>
          <w:rFonts w:ascii="Nissan Brand Regular" w:eastAsia="微軟正黑體" w:hAnsi="Nissan Brand Regular" w:cs="Arial" w:hint="eastAsia"/>
        </w:rPr>
        <w:t>http://www.nissan.com.tw/</w:t>
      </w:r>
      <w:r w:rsidR="00E509D6">
        <w:rPr>
          <w:rStyle w:val="a3"/>
          <w:rFonts w:ascii="Nissan Brand Regular" w:eastAsia="微軟正黑體" w:hAnsi="Nissan Brand Regular" w:cs="Arial"/>
        </w:rPr>
        <w:fldChar w:fldCharType="end"/>
      </w:r>
      <w:r w:rsidRPr="003526BE">
        <w:rPr>
          <w:rFonts w:ascii="Nissan Brand Regular" w:eastAsia="微軟正黑體" w:hAnsi="Nissan Brand Regular" w:cs="Arial" w:hint="eastAsia"/>
          <w:color w:val="000000" w:themeColor="text1"/>
        </w:rPr>
        <w:t>。</w:t>
      </w:r>
    </w:p>
    <w:p w:rsidR="0067219E" w:rsidRDefault="0067219E" w:rsidP="003526BE">
      <w:pPr>
        <w:pStyle w:val="Text"/>
        <w:rPr>
          <w:rFonts w:eastAsia="MS Mincho"/>
        </w:rPr>
      </w:pPr>
    </w:p>
    <w:p w:rsidR="0067219E" w:rsidRPr="003526BE" w:rsidRDefault="0067219E" w:rsidP="003526BE">
      <w:pPr>
        <w:pStyle w:val="Text"/>
        <w:rPr>
          <w:rFonts w:eastAsia="MS Mincho"/>
        </w:rPr>
      </w:pPr>
    </w:p>
    <w:p w:rsidR="003526BE" w:rsidRPr="00C16411" w:rsidRDefault="003526BE" w:rsidP="003526BE">
      <w:pPr>
        <w:spacing w:line="280" w:lineRule="exact"/>
        <w:ind w:left="500" w:hangingChars="250" w:hanging="500"/>
        <w:rPr>
          <w:rFonts w:ascii="Nissan Brand Regular" w:eastAsia="微軟正黑體" w:hAnsi="Nissan Brand Regular" w:cs="細明體"/>
          <w:sz w:val="20"/>
        </w:rPr>
      </w:pPr>
      <w:r w:rsidRPr="00B300E9">
        <w:rPr>
          <w:rFonts w:ascii="Nissan Brand Regular" w:eastAsia="微軟正黑體" w:hAnsi="Nissan Brand Regular" w:hint="eastAsia"/>
          <w:sz w:val="20"/>
        </w:rPr>
        <w:t>註</w:t>
      </w:r>
      <w:r w:rsidRPr="00B300E9">
        <w:rPr>
          <w:rFonts w:ascii="Nissan Brand Regular" w:eastAsia="微軟正黑體" w:hAnsi="Nissan Brand Regular" w:hint="eastAsia"/>
          <w:sz w:val="20"/>
        </w:rPr>
        <w:t>1</w:t>
      </w:r>
      <w:r>
        <w:rPr>
          <w:rFonts w:ascii="Nissan Brand Regular" w:eastAsia="微軟正黑體" w:hAnsi="Nissan Brand Regular" w:hint="eastAsia"/>
          <w:sz w:val="20"/>
        </w:rPr>
        <w:t>：</w:t>
      </w:r>
      <w:r w:rsidRPr="00C16411">
        <w:rPr>
          <w:rFonts w:ascii="Nissan Brand Regular" w:eastAsia="微軟正黑體" w:hAnsi="Nissan Brand Regular" w:cs="細明體"/>
          <w:sz w:val="20"/>
        </w:rPr>
        <w:t>本專案優惠僅限於活動期間</w:t>
      </w:r>
      <w:r w:rsidRPr="00C16411">
        <w:rPr>
          <w:rFonts w:ascii="Nissan Brand Regular" w:eastAsia="微軟正黑體" w:hAnsi="Nissan Brand Regular" w:cs="細明體"/>
          <w:sz w:val="20"/>
        </w:rPr>
        <w:t>2020/12/1~202</w:t>
      </w:r>
      <w:r w:rsidR="005C2E2D">
        <w:rPr>
          <w:rFonts w:ascii="Nissan Brand Regular" w:eastAsia="微軟正黑體" w:hAnsi="Nissan Brand Regular" w:cs="細明體"/>
          <w:sz w:val="20"/>
        </w:rPr>
        <w:t>0</w:t>
      </w:r>
      <w:r w:rsidRPr="00C16411">
        <w:rPr>
          <w:rFonts w:ascii="Nissan Brand Regular" w:eastAsia="微軟正黑體" w:hAnsi="Nissan Brand Regular" w:cs="細明體"/>
          <w:sz w:val="20"/>
        </w:rPr>
        <w:t>/</w:t>
      </w:r>
      <w:r>
        <w:rPr>
          <w:rFonts w:ascii="Nissan Brand Regular" w:eastAsia="微軟正黑體" w:hAnsi="Nissan Brand Regular" w:cs="細明體"/>
          <w:sz w:val="20"/>
        </w:rPr>
        <w:t>12/31</w:t>
      </w:r>
      <w:r w:rsidRPr="00C16411">
        <w:rPr>
          <w:rFonts w:ascii="Nissan Brand Regular" w:eastAsia="微軟正黑體" w:hAnsi="Nissan Brand Regular" w:cs="細明體"/>
          <w:sz w:val="20"/>
        </w:rPr>
        <w:t>，下訂</w:t>
      </w:r>
      <w:r w:rsidRPr="00C16411">
        <w:rPr>
          <w:rFonts w:ascii="Nissan Brand Regular" w:eastAsia="微軟正黑體" w:hAnsi="Nissan Brand Regular" w:cs="細明體"/>
          <w:sz w:val="20"/>
        </w:rPr>
        <w:t>NISSAN</w:t>
      </w:r>
      <w:r w:rsidRPr="00C16411">
        <w:rPr>
          <w:rFonts w:ascii="Nissan Brand Regular" w:eastAsia="微軟正黑體" w:hAnsi="Nissan Brand Regular" w:cs="細明體"/>
          <w:sz w:val="20"/>
        </w:rPr>
        <w:t>國產全車系</w:t>
      </w:r>
      <w:r w:rsidR="00495423">
        <w:rPr>
          <w:rFonts w:ascii="Nissan Brand Regular" w:eastAsia="微軟正黑體" w:hAnsi="Nissan Brand Regular" w:cs="細明體" w:hint="eastAsia"/>
          <w:sz w:val="20"/>
        </w:rPr>
        <w:t>新車</w:t>
      </w:r>
      <w:r w:rsidRPr="00C16411">
        <w:rPr>
          <w:rFonts w:ascii="Nissan Brand Regular" w:eastAsia="微軟正黑體" w:hAnsi="Nissan Brand Regular" w:cs="細明體"/>
          <w:sz w:val="20"/>
        </w:rPr>
        <w:t>並完成領牌程序者。</w:t>
      </w:r>
      <w:r w:rsidRPr="00C16411">
        <w:rPr>
          <w:rFonts w:ascii="Nissan Brand Regular" w:eastAsia="微軟正黑體" w:hAnsi="Nissan Brand Regular" w:cs="細明體" w:hint="eastAsia"/>
          <w:sz w:val="20"/>
        </w:rPr>
        <w:t>法人公司車、大宗批</w:t>
      </w:r>
      <w:r w:rsidRPr="00C16411">
        <w:rPr>
          <w:rFonts w:ascii="Nissan Brand Regular" w:eastAsia="微軟正黑體" w:hAnsi="Nissan Brand Regular" w:cs="細明體"/>
          <w:sz w:val="20"/>
        </w:rPr>
        <w:t>(</w:t>
      </w:r>
      <w:r w:rsidRPr="00C16411">
        <w:rPr>
          <w:rFonts w:ascii="Nissan Brand Regular" w:eastAsia="微軟正黑體" w:hAnsi="Nissan Brand Regular" w:cs="細明體" w:hint="eastAsia"/>
          <w:sz w:val="20"/>
        </w:rPr>
        <w:t>標</w:t>
      </w:r>
      <w:r w:rsidRPr="00C16411">
        <w:rPr>
          <w:rFonts w:ascii="Nissan Brand Regular" w:eastAsia="微軟正黑體" w:hAnsi="Nissan Brand Regular" w:cs="細明體"/>
          <w:sz w:val="20"/>
        </w:rPr>
        <w:t>)</w:t>
      </w:r>
      <w:r w:rsidRPr="00C16411">
        <w:rPr>
          <w:rFonts w:ascii="Nissan Brand Regular" w:eastAsia="微軟正黑體" w:hAnsi="Nissan Brand Regular" w:cs="細明體" w:hint="eastAsia"/>
          <w:sz w:val="20"/>
        </w:rPr>
        <w:t>售、租賃車、計程車及政府機關購車方案等補助之領牌車輛及台灣本島以外地區</w:t>
      </w:r>
      <w:r w:rsidRPr="00C16411">
        <w:rPr>
          <w:rFonts w:ascii="Nissan Brand Regular" w:eastAsia="微軟正黑體" w:hAnsi="Nissan Brand Regular" w:cs="細明體"/>
          <w:sz w:val="20"/>
        </w:rPr>
        <w:t>、</w:t>
      </w:r>
      <w:r w:rsidRPr="00C16411">
        <w:rPr>
          <w:rFonts w:ascii="Nissan Brand Regular" w:eastAsia="微軟正黑體" w:hAnsi="Nissan Brand Regular" w:cs="細明體"/>
          <w:sz w:val="20"/>
        </w:rPr>
        <w:t>370Z</w:t>
      </w:r>
      <w:r w:rsidRPr="00C16411">
        <w:rPr>
          <w:rFonts w:ascii="Nissan Brand Regular" w:eastAsia="微軟正黑體" w:hAnsi="Nissan Brand Regular" w:cs="細明體"/>
          <w:sz w:val="20"/>
        </w:rPr>
        <w:t>、</w:t>
      </w:r>
      <w:r w:rsidRPr="00C16411">
        <w:rPr>
          <w:rFonts w:ascii="Nissan Brand Regular" w:eastAsia="微軟正黑體" w:hAnsi="Nissan Brand Regular" w:cs="細明體"/>
          <w:sz w:val="20"/>
        </w:rPr>
        <w:t>GT-R</w:t>
      </w:r>
      <w:r w:rsidRPr="00C16411">
        <w:rPr>
          <w:rFonts w:ascii="Nissan Brand Regular" w:eastAsia="微軟正黑體" w:hAnsi="Nissan Brand Regular" w:cs="細明體"/>
          <w:sz w:val="20"/>
        </w:rPr>
        <w:t>、</w:t>
      </w:r>
      <w:r w:rsidRPr="00C16411">
        <w:rPr>
          <w:rFonts w:ascii="Nissan Brand Regular" w:eastAsia="微軟正黑體" w:hAnsi="Nissan Brand Regular" w:cs="細明體"/>
          <w:sz w:val="20"/>
        </w:rPr>
        <w:t>ALTIMA</w:t>
      </w:r>
      <w:r w:rsidRPr="00C16411">
        <w:rPr>
          <w:rFonts w:ascii="Nissan Brand Regular" w:eastAsia="微軟正黑體" w:hAnsi="Nissan Brand Regular" w:cs="細明體"/>
          <w:sz w:val="20"/>
        </w:rPr>
        <w:t>、</w:t>
      </w:r>
      <w:r w:rsidRPr="00C16411">
        <w:rPr>
          <w:rFonts w:ascii="Nissan Brand Regular" w:eastAsia="微軟正黑體" w:hAnsi="Nissan Brand Regular" w:cs="細明體"/>
          <w:sz w:val="20"/>
        </w:rPr>
        <w:t>LEAF</w:t>
      </w:r>
      <w:r w:rsidRPr="00C16411">
        <w:rPr>
          <w:rFonts w:ascii="Nissan Brand Regular" w:eastAsia="微軟正黑體" w:hAnsi="Nissan Brand Regular" w:cs="細明體" w:hint="eastAsia"/>
          <w:sz w:val="20"/>
        </w:rPr>
        <w:t>、</w:t>
      </w:r>
      <w:r w:rsidRPr="00C16411">
        <w:rPr>
          <w:rFonts w:ascii="Nissan Brand Regular" w:eastAsia="微軟正黑體" w:hAnsi="Nissan Brand Regular" w:cs="細明體" w:hint="eastAsia"/>
          <w:sz w:val="20"/>
        </w:rPr>
        <w:t>JUKE</w:t>
      </w:r>
      <w:r w:rsidRPr="00C16411">
        <w:rPr>
          <w:rFonts w:ascii="Nissan Brand Regular" w:eastAsia="微軟正黑體" w:hAnsi="Nissan Brand Regular" w:cs="細明體"/>
          <w:sz w:val="20"/>
        </w:rPr>
        <w:t>等</w:t>
      </w:r>
      <w:r w:rsidRPr="00C16411">
        <w:rPr>
          <w:rFonts w:ascii="Nissan Brand Regular" w:eastAsia="微軟正黑體" w:hAnsi="Nissan Brand Regular" w:cs="細明體" w:hint="eastAsia"/>
          <w:sz w:val="20"/>
        </w:rPr>
        <w:t>車型</w:t>
      </w:r>
      <w:r w:rsidRPr="00C16411">
        <w:rPr>
          <w:rFonts w:ascii="Nissan Brand Regular" w:eastAsia="微軟正黑體" w:hAnsi="Nissan Brand Regular" w:cs="細明體"/>
          <w:sz w:val="20"/>
        </w:rPr>
        <w:t>不適用之。</w:t>
      </w:r>
    </w:p>
    <w:p w:rsidR="003526BE" w:rsidRPr="00C16411" w:rsidRDefault="003526BE" w:rsidP="003526BE">
      <w:pPr>
        <w:spacing w:line="280" w:lineRule="exact"/>
        <w:ind w:left="500" w:hangingChars="250" w:hanging="500"/>
        <w:rPr>
          <w:rFonts w:ascii="Nissan Brand Regular" w:eastAsia="微軟正黑體" w:hAnsi="Nissan Brand Regular" w:cs="細明體"/>
          <w:sz w:val="20"/>
        </w:rPr>
      </w:pPr>
      <w:proofErr w:type="gramStart"/>
      <w:r>
        <w:rPr>
          <w:rFonts w:ascii="Nissan Brand Regular" w:eastAsia="微軟正黑體" w:hAnsi="Nissan Brand Regular" w:cs="細明體" w:hint="eastAsia"/>
          <w:sz w:val="20"/>
        </w:rPr>
        <w:t>註</w:t>
      </w:r>
      <w:proofErr w:type="gramEnd"/>
      <w:r>
        <w:rPr>
          <w:rFonts w:ascii="Nissan Brand Regular" w:eastAsia="微軟正黑體" w:hAnsi="Nissan Brand Regular" w:cs="細明體" w:hint="eastAsia"/>
          <w:sz w:val="20"/>
        </w:rPr>
        <w:t>2</w:t>
      </w:r>
      <w:r>
        <w:rPr>
          <w:rFonts w:ascii="Nissan Brand Regular" w:eastAsia="微軟正黑體" w:hAnsi="Nissan Brand Regular" w:cs="細明體" w:hint="eastAsia"/>
          <w:sz w:val="20"/>
        </w:rPr>
        <w:t>：</w:t>
      </w:r>
      <w:r w:rsidRPr="00C16411">
        <w:rPr>
          <w:rFonts w:ascii="Nissan Brand Regular" w:eastAsia="微軟正黑體" w:hAnsi="Nissan Brand Regular" w:cs="細明體" w:hint="eastAsia"/>
          <w:sz w:val="20"/>
        </w:rPr>
        <w:t>於本專案活動期間內訂購</w:t>
      </w:r>
      <w:r w:rsidRPr="00C16411">
        <w:rPr>
          <w:rFonts w:ascii="Nissan Brand Regular" w:eastAsia="微軟正黑體" w:hAnsi="Nissan Brand Regular" w:cs="細明體"/>
          <w:sz w:val="20"/>
        </w:rPr>
        <w:t>NISSAN</w:t>
      </w:r>
      <w:r w:rsidRPr="00C16411">
        <w:rPr>
          <w:rFonts w:ascii="Nissan Brand Regular" w:eastAsia="微軟正黑體" w:hAnsi="Nissan Brand Regular" w:cs="細明體" w:hint="eastAsia"/>
          <w:sz w:val="20"/>
        </w:rPr>
        <w:t>國產全車系，完成</w:t>
      </w:r>
      <w:r w:rsidR="00495423">
        <w:rPr>
          <w:rFonts w:ascii="Nissan Brand Regular" w:eastAsia="微軟正黑體" w:hAnsi="Nissan Brand Regular" w:cs="細明體" w:hint="eastAsia"/>
          <w:sz w:val="20"/>
        </w:rPr>
        <w:t>新車</w:t>
      </w:r>
      <w:proofErr w:type="gramStart"/>
      <w:r w:rsidRPr="00C16411">
        <w:rPr>
          <w:rFonts w:ascii="Nissan Brand Regular" w:eastAsia="微軟正黑體" w:hAnsi="Nissan Brand Regular" w:cs="細明體" w:hint="eastAsia"/>
          <w:sz w:val="20"/>
        </w:rPr>
        <w:t>領牌者於</w:t>
      </w:r>
      <w:proofErr w:type="gramEnd"/>
      <w:r w:rsidRPr="00C16411">
        <w:rPr>
          <w:rFonts w:ascii="Nissan Brand Regular" w:eastAsia="微軟正黑體" w:hAnsi="Nissan Brand Regular" w:cs="細明體" w:hint="eastAsia"/>
          <w:sz w:val="20"/>
        </w:rPr>
        <w:t>交車時可獲得伊萊克斯強</w:t>
      </w:r>
      <w:proofErr w:type="gramStart"/>
      <w:r w:rsidRPr="00C16411">
        <w:rPr>
          <w:rFonts w:ascii="Nissan Brand Regular" w:eastAsia="微軟正黑體" w:hAnsi="Nissan Brand Regular" w:cs="細明體" w:hint="eastAsia"/>
          <w:sz w:val="20"/>
        </w:rPr>
        <w:t>效靜頻</w:t>
      </w:r>
      <w:proofErr w:type="gramEnd"/>
      <w:r w:rsidRPr="00C16411">
        <w:rPr>
          <w:rFonts w:ascii="Nissan Brand Regular" w:eastAsia="微軟正黑體" w:hAnsi="Nissan Brand Regular" w:cs="細明體" w:hint="eastAsia"/>
          <w:sz w:val="20"/>
        </w:rPr>
        <w:t>吸塵器</w:t>
      </w:r>
      <w:r w:rsidRPr="00C16411">
        <w:rPr>
          <w:rFonts w:ascii="Nissan Brand Regular" w:eastAsia="微軟正黑體" w:hAnsi="Nissan Brand Regular" w:cs="細明體"/>
          <w:sz w:val="20"/>
        </w:rPr>
        <w:t>(</w:t>
      </w:r>
      <w:r w:rsidRPr="00C16411">
        <w:rPr>
          <w:rFonts w:ascii="Nissan Brand Regular" w:eastAsia="微軟正黑體" w:hAnsi="Nissan Brand Regular" w:cs="細明體" w:hint="eastAsia"/>
          <w:sz w:val="20"/>
        </w:rPr>
        <w:t>型號</w:t>
      </w:r>
      <w:r w:rsidRPr="00C16411">
        <w:rPr>
          <w:rFonts w:ascii="Nissan Brand Regular" w:eastAsia="微軟正黑體" w:hAnsi="Nissan Brand Regular" w:cs="細明體"/>
          <w:sz w:val="20"/>
        </w:rPr>
        <w:t>PQ91-3BW)</w:t>
      </w:r>
      <w:r w:rsidRPr="00C16411">
        <w:rPr>
          <w:rFonts w:ascii="Nissan Brand Regular" w:eastAsia="微軟正黑體" w:hAnsi="Nissan Brand Regular" w:cs="細明體" w:hint="eastAsia"/>
          <w:sz w:val="20"/>
        </w:rPr>
        <w:t>乙組，限時優惠，敬請把握，並請於</w:t>
      </w:r>
      <w:r w:rsidRPr="00C16411">
        <w:rPr>
          <w:rFonts w:ascii="Nissan Brand Regular" w:eastAsia="微軟正黑體" w:hAnsi="Nissan Brand Regular" w:cs="細明體"/>
          <w:sz w:val="20"/>
        </w:rPr>
        <w:t>NISSAN</w:t>
      </w:r>
      <w:r w:rsidRPr="00C16411">
        <w:rPr>
          <w:rFonts w:ascii="Nissan Brand Regular" w:eastAsia="微軟正黑體" w:hAnsi="Nissan Brand Regular" w:cs="細明體" w:hint="eastAsia"/>
          <w:sz w:val="20"/>
        </w:rPr>
        <w:t>經銷公司領取以上贈品。贈品以實物為</w:t>
      </w:r>
      <w:proofErr w:type="gramStart"/>
      <w:r w:rsidRPr="00C16411">
        <w:rPr>
          <w:rFonts w:ascii="Nissan Brand Regular" w:eastAsia="微軟正黑體" w:hAnsi="Nissan Brand Regular" w:cs="細明體" w:hint="eastAsia"/>
          <w:sz w:val="20"/>
        </w:rPr>
        <w:lastRenderedPageBreak/>
        <w:t>準</w:t>
      </w:r>
      <w:proofErr w:type="gramEnd"/>
      <w:r w:rsidRPr="00C16411">
        <w:rPr>
          <w:rFonts w:ascii="Nissan Brand Regular" w:eastAsia="微軟正黑體" w:hAnsi="Nissan Brand Regular" w:cs="細明體" w:hint="eastAsia"/>
          <w:sz w:val="20"/>
        </w:rPr>
        <w:t>，恕不接受更換或折抵現金，本贈品之相關權利請參考</w:t>
      </w:r>
      <w:proofErr w:type="gramStart"/>
      <w:r w:rsidRPr="00C16411">
        <w:rPr>
          <w:rFonts w:ascii="Nissan Brand Regular" w:eastAsia="微軟正黑體" w:hAnsi="Nissan Brand Regular" w:cs="細明體" w:hint="eastAsia"/>
          <w:sz w:val="20"/>
        </w:rPr>
        <w:t>伊萊克斯官網</w:t>
      </w:r>
      <w:proofErr w:type="gramEnd"/>
      <w:r w:rsidRPr="00C16411">
        <w:rPr>
          <w:rFonts w:ascii="Nissan Brand Regular" w:eastAsia="微軟正黑體" w:hAnsi="Nissan Brand Regular" w:cs="細明體" w:hint="eastAsia"/>
          <w:sz w:val="20"/>
        </w:rPr>
        <w:t>，贈品若有任何疑問請</w:t>
      </w:r>
      <w:proofErr w:type="gramStart"/>
      <w:r w:rsidRPr="00C16411">
        <w:rPr>
          <w:rFonts w:ascii="Nissan Brand Regular" w:eastAsia="微軟正黑體" w:hAnsi="Nissan Brand Regular" w:cs="細明體" w:hint="eastAsia"/>
          <w:sz w:val="20"/>
        </w:rPr>
        <w:t>逕</w:t>
      </w:r>
      <w:proofErr w:type="gramEnd"/>
      <w:r w:rsidRPr="00C16411">
        <w:rPr>
          <w:rFonts w:ascii="Nissan Brand Regular" w:eastAsia="微軟正黑體" w:hAnsi="Nissan Brand Regular" w:cs="細明體" w:hint="eastAsia"/>
          <w:sz w:val="20"/>
        </w:rPr>
        <w:t>洽伊萊克斯客服專線</w:t>
      </w:r>
      <w:r w:rsidRPr="00C16411">
        <w:rPr>
          <w:rFonts w:ascii="Nissan Brand Regular" w:eastAsia="微軟正黑體" w:hAnsi="Nissan Brand Regular" w:cs="細明體"/>
          <w:sz w:val="20"/>
        </w:rPr>
        <w:t>0800-888-259</w:t>
      </w:r>
      <w:proofErr w:type="gramStart"/>
      <w:r w:rsidRPr="00C16411">
        <w:rPr>
          <w:rFonts w:ascii="Nissan Brand Regular" w:eastAsia="微軟正黑體" w:hAnsi="Nissan Brand Regular" w:cs="細明體" w:hint="eastAsia"/>
          <w:sz w:val="20"/>
        </w:rPr>
        <w:t>或延松</w:t>
      </w:r>
      <w:r w:rsidRPr="00C16411">
        <w:rPr>
          <w:rFonts w:ascii="Nissan Brand Regular" w:eastAsia="微軟正黑體" w:hAnsi="Nissan Brand Regular" w:cs="細明體"/>
          <w:sz w:val="20"/>
        </w:rPr>
        <w:t>國際</w:t>
      </w:r>
      <w:proofErr w:type="gramEnd"/>
      <w:r w:rsidRPr="00C16411">
        <w:rPr>
          <w:rFonts w:ascii="Nissan Brand Regular" w:eastAsia="微軟正黑體" w:hAnsi="Nissan Brand Regular" w:cs="細明體" w:hint="eastAsia"/>
          <w:sz w:val="20"/>
        </w:rPr>
        <w:t>有限公司</w:t>
      </w:r>
      <w:r w:rsidRPr="00C16411">
        <w:rPr>
          <w:rFonts w:ascii="Nissan Brand Regular" w:eastAsia="微軟正黑體" w:hAnsi="Nissan Brand Regular" w:cs="細明體"/>
          <w:sz w:val="20"/>
        </w:rPr>
        <w:t>(02)8667-1899</w:t>
      </w:r>
      <w:r w:rsidRPr="00C16411">
        <w:rPr>
          <w:rFonts w:ascii="Nissan Brand Regular" w:eastAsia="微軟正黑體" w:hAnsi="Nissan Brand Regular" w:cs="細明體" w:hint="eastAsia"/>
          <w:sz w:val="20"/>
        </w:rPr>
        <w:t>周小姐，裕隆日產汽車不負任何贈品擔保責任。</w:t>
      </w:r>
    </w:p>
    <w:p w:rsidR="003526BE" w:rsidRPr="00C16411" w:rsidRDefault="003526BE" w:rsidP="003526BE">
      <w:pPr>
        <w:numPr>
          <w:ilvl w:val="0"/>
          <w:numId w:val="5"/>
        </w:numPr>
        <w:adjustRightInd w:val="0"/>
        <w:spacing w:line="280" w:lineRule="exact"/>
        <w:ind w:left="482" w:hanging="482"/>
        <w:jc w:val="both"/>
        <w:textAlignment w:val="baseline"/>
        <w:rPr>
          <w:rFonts w:ascii="Nissan Brand Regular" w:eastAsia="微軟正黑體" w:hAnsi="Nissan Brand Regular" w:cs="細明體"/>
          <w:sz w:val="20"/>
        </w:rPr>
      </w:pPr>
      <w:r w:rsidRPr="00C16411">
        <w:rPr>
          <w:rFonts w:ascii="Nissan Brand Regular" w:eastAsia="微軟正黑體" w:hAnsi="Nissan Brand Regular" w:cs="細明體"/>
          <w:sz w:val="20"/>
        </w:rPr>
        <w:t>本專案贈送之</w:t>
      </w:r>
      <w:r>
        <w:rPr>
          <w:rFonts w:ascii="Nissan Brand Regular" w:eastAsia="微軟正黑體" w:hAnsi="Nissan Brand Regular" w:cs="細明體" w:hint="eastAsia"/>
          <w:sz w:val="20"/>
        </w:rPr>
        <w:t xml:space="preserve"> </w:t>
      </w:r>
      <w:r>
        <w:rPr>
          <w:rFonts w:ascii="Nissan Brand Regular" w:eastAsia="微軟正黑體" w:hAnsi="Nissan Brand Regular" w:cs="細明體"/>
          <w:sz w:val="20"/>
        </w:rPr>
        <w:t>3</w:t>
      </w:r>
      <w:r>
        <w:rPr>
          <w:rFonts w:ascii="Nissan Brand Regular" w:eastAsia="微軟正黑體" w:hAnsi="Nissan Brand Regular" w:cs="細明體" w:hint="eastAsia"/>
          <w:sz w:val="20"/>
        </w:rPr>
        <w:t xml:space="preserve"> </w:t>
      </w:r>
      <w:r w:rsidRPr="00C16411">
        <w:rPr>
          <w:rFonts w:ascii="Nissan Brand Regular" w:eastAsia="微軟正黑體" w:hAnsi="Nissan Brand Regular" w:cs="細明體"/>
          <w:sz w:val="20"/>
        </w:rPr>
        <w:t>萬</w:t>
      </w:r>
      <w:r w:rsidRPr="00C16411">
        <w:rPr>
          <w:rFonts w:ascii="Nissan Brand Regular" w:eastAsia="微軟正黑體" w:hAnsi="Nissan Brand Regular" w:cs="細明體" w:hint="eastAsia"/>
          <w:sz w:val="20"/>
        </w:rPr>
        <w:t>元</w:t>
      </w:r>
      <w:r>
        <w:rPr>
          <w:rFonts w:ascii="Nissan Brand Regular" w:eastAsia="微軟正黑體" w:hAnsi="Nissan Brand Regular" w:cs="細明體" w:hint="eastAsia"/>
          <w:sz w:val="20"/>
        </w:rPr>
        <w:t>優</w:t>
      </w:r>
      <w:r>
        <w:rPr>
          <w:rFonts w:ascii="Nissan Brand Regular" w:eastAsia="微軟正黑體" w:hAnsi="Nissan Brand Regular" w:cs="細明體"/>
          <w:sz w:val="20"/>
        </w:rPr>
        <w:t>惠</w:t>
      </w:r>
      <w:proofErr w:type="gramStart"/>
      <w:r w:rsidRPr="00C16411">
        <w:rPr>
          <w:rFonts w:ascii="Nissan Brand Regular" w:eastAsia="微軟正黑體" w:hAnsi="Nissan Brand Regular" w:cs="細明體" w:hint="eastAsia"/>
          <w:sz w:val="20"/>
        </w:rPr>
        <w:t>購</w:t>
      </w:r>
      <w:r w:rsidRPr="00C16411">
        <w:rPr>
          <w:rFonts w:ascii="Nissan Brand Regular" w:eastAsia="微軟正黑體" w:hAnsi="Nissan Brand Regular" w:cs="細明體"/>
          <w:sz w:val="20"/>
        </w:rPr>
        <w:t>車金</w:t>
      </w:r>
      <w:proofErr w:type="gramEnd"/>
      <w:r w:rsidRPr="00C16411">
        <w:rPr>
          <w:rFonts w:ascii="Nissan Brand Regular" w:eastAsia="微軟正黑體" w:hAnsi="Nissan Brand Regular" w:cs="細明體" w:hint="eastAsia"/>
          <w:sz w:val="20"/>
        </w:rPr>
        <w:t>，</w:t>
      </w:r>
      <w:r w:rsidRPr="00C16411">
        <w:rPr>
          <w:rFonts w:ascii="Nissan Brand Regular" w:eastAsia="微軟正黑體" w:hAnsi="Nissan Brand Regular" w:cs="細明體"/>
          <w:sz w:val="20"/>
        </w:rPr>
        <w:t>詳細交易條件請洽各經銷公司，經銷公司並保留最後核准與否權利。</w:t>
      </w:r>
    </w:p>
    <w:p w:rsidR="003526BE" w:rsidRPr="00C16411" w:rsidRDefault="003526BE" w:rsidP="00BB06F0">
      <w:pPr>
        <w:numPr>
          <w:ilvl w:val="0"/>
          <w:numId w:val="5"/>
        </w:numPr>
        <w:adjustRightInd w:val="0"/>
        <w:spacing w:line="280" w:lineRule="exact"/>
        <w:jc w:val="both"/>
        <w:textAlignment w:val="baseline"/>
        <w:rPr>
          <w:rFonts w:ascii="Nissan Brand Regular" w:eastAsia="微軟正黑體" w:hAnsi="Nissan Brand Regular" w:cs="細明體"/>
          <w:sz w:val="20"/>
        </w:rPr>
      </w:pPr>
      <w:r w:rsidRPr="00C16411">
        <w:rPr>
          <w:rFonts w:ascii="Nissan Brand Regular" w:eastAsia="微軟正黑體" w:hAnsi="Nissan Brand Regular" w:cs="細明體"/>
          <w:sz w:val="20"/>
        </w:rPr>
        <w:t>本專案之</w:t>
      </w:r>
      <w:r w:rsidRPr="00C16411">
        <w:rPr>
          <w:rFonts w:ascii="Nissan Brand Regular" w:eastAsia="微軟正黑體" w:hAnsi="Nissan Brand Regular" w:cs="細明體" w:hint="eastAsia"/>
          <w:sz w:val="20"/>
        </w:rPr>
        <w:t>多</w:t>
      </w:r>
      <w:proofErr w:type="gramStart"/>
      <w:r w:rsidRPr="00C16411">
        <w:rPr>
          <w:rFonts w:ascii="Nissan Brand Regular" w:eastAsia="微軟正黑體" w:hAnsi="Nissan Brand Regular" w:cs="細明體"/>
          <w:sz w:val="20"/>
        </w:rPr>
        <w:t>酚</w:t>
      </w:r>
      <w:proofErr w:type="gramEnd"/>
      <w:r w:rsidRPr="00C16411">
        <w:rPr>
          <w:rFonts w:ascii="Nissan Brand Regular" w:eastAsia="微軟正黑體" w:hAnsi="Nissan Brand Regular" w:cs="細明體"/>
          <w:sz w:val="20"/>
        </w:rPr>
        <w:t>PM2.5</w:t>
      </w:r>
      <w:r w:rsidRPr="00C16411">
        <w:rPr>
          <w:rFonts w:ascii="Nissan Brand Regular" w:eastAsia="微軟正黑體" w:hAnsi="Nissan Brand Regular" w:cs="細明體"/>
          <w:sz w:val="20"/>
        </w:rPr>
        <w:t>負離子空調濾網</w:t>
      </w:r>
      <w:r w:rsidRPr="00C16411">
        <w:rPr>
          <w:rFonts w:ascii="Nissan Brand Regular" w:eastAsia="微軟正黑體" w:hAnsi="Nissan Brand Regular" w:cs="細明體"/>
          <w:sz w:val="20"/>
        </w:rPr>
        <w:t>(4</w:t>
      </w:r>
      <w:r w:rsidRPr="00C16411">
        <w:rPr>
          <w:rFonts w:ascii="Nissan Brand Regular" w:eastAsia="微軟正黑體" w:hAnsi="Nissan Brand Regular" w:cs="細明體"/>
          <w:sz w:val="20"/>
        </w:rPr>
        <w:t>片</w:t>
      </w:r>
      <w:r w:rsidRPr="00C16411">
        <w:rPr>
          <w:rFonts w:ascii="Nissan Brand Regular" w:eastAsia="微軟正黑體" w:hAnsi="Nissan Brand Regular" w:cs="細明體"/>
          <w:sz w:val="20"/>
        </w:rPr>
        <w:t>)</w:t>
      </w:r>
      <w:r w:rsidRPr="00C16411">
        <w:rPr>
          <w:rFonts w:ascii="Nissan Brand Regular" w:eastAsia="微軟正黑體" w:hAnsi="Nissan Brand Regular" w:cs="細明體"/>
          <w:sz w:val="20"/>
        </w:rPr>
        <w:t>，</w:t>
      </w:r>
      <w:proofErr w:type="gramStart"/>
      <w:r w:rsidR="00BB06F0" w:rsidRPr="00BB06F0">
        <w:rPr>
          <w:rFonts w:ascii="Nissan Brand Regular" w:eastAsia="微軟正黑體" w:hAnsi="Nissan Brand Regular" w:cs="細明體" w:hint="eastAsia"/>
          <w:sz w:val="20"/>
        </w:rPr>
        <w:t>首片將</w:t>
      </w:r>
      <w:proofErr w:type="gramEnd"/>
      <w:r w:rsidR="00BB06F0" w:rsidRPr="00BB06F0">
        <w:rPr>
          <w:rFonts w:ascii="Nissan Brand Regular" w:eastAsia="微軟正黑體" w:hAnsi="Nissan Brand Regular" w:cs="細明體" w:hint="eastAsia"/>
          <w:sz w:val="20"/>
        </w:rPr>
        <w:t>逕行安裝於新車</w:t>
      </w:r>
      <w:r w:rsidR="00BB06F0" w:rsidRPr="00BB06F0">
        <w:rPr>
          <w:rFonts w:ascii="Nissan Brand Regular" w:eastAsia="微軟正黑體" w:hAnsi="Nissan Brand Regular" w:cs="細明體" w:hint="eastAsia"/>
          <w:sz w:val="20"/>
        </w:rPr>
        <w:t>(ALL NEW SENTRA</w:t>
      </w:r>
      <w:r w:rsidR="00AE5FCA">
        <w:rPr>
          <w:rFonts w:ascii="Nissan Brand Regular" w:eastAsia="微軟正黑體" w:hAnsi="Nissan Brand Regular" w:cs="細明體" w:hint="eastAsia"/>
          <w:sz w:val="20"/>
        </w:rPr>
        <w:t>除</w:t>
      </w:r>
      <w:r w:rsidR="00BB06F0" w:rsidRPr="00BB06F0">
        <w:rPr>
          <w:rFonts w:ascii="Nissan Brand Regular" w:eastAsia="微軟正黑體" w:hAnsi="Nissan Brand Regular" w:cs="細明體" w:hint="eastAsia"/>
          <w:sz w:val="20"/>
        </w:rPr>
        <w:t>外</w:t>
      </w:r>
      <w:r w:rsidR="00BB06F0" w:rsidRPr="00BB06F0">
        <w:rPr>
          <w:rFonts w:ascii="Nissan Brand Regular" w:eastAsia="微軟正黑體" w:hAnsi="Nissan Brand Regular" w:cs="細明體" w:hint="eastAsia"/>
          <w:sz w:val="20"/>
        </w:rPr>
        <w:t>)</w:t>
      </w:r>
      <w:r w:rsidR="00BB06F0" w:rsidRPr="00BB06F0">
        <w:rPr>
          <w:rFonts w:ascii="Nissan Brand Regular" w:eastAsia="微軟正黑體" w:hAnsi="Nissan Brand Regular" w:cs="細明體" w:hint="eastAsia"/>
          <w:sz w:val="20"/>
        </w:rPr>
        <w:t>，另外</w:t>
      </w:r>
      <w:r w:rsidR="00BB06F0" w:rsidRPr="00BB06F0">
        <w:rPr>
          <w:rFonts w:ascii="Nissan Brand Regular" w:eastAsia="微軟正黑體" w:hAnsi="Nissan Brand Regular" w:cs="細明體" w:hint="eastAsia"/>
          <w:sz w:val="20"/>
        </w:rPr>
        <w:t>3</w:t>
      </w:r>
      <w:r w:rsidR="00BB06F0" w:rsidRPr="00BB06F0">
        <w:rPr>
          <w:rFonts w:ascii="Nissan Brand Regular" w:eastAsia="微軟正黑體" w:hAnsi="Nissan Brand Regular" w:cs="細明體" w:hint="eastAsia"/>
          <w:sz w:val="20"/>
        </w:rPr>
        <w:t>片由</w:t>
      </w:r>
      <w:r w:rsidR="00BB06F0" w:rsidRPr="00BB06F0">
        <w:rPr>
          <w:rFonts w:ascii="Nissan Brand Regular" w:eastAsia="微軟正黑體" w:hAnsi="Nissan Brand Regular" w:cs="細明體" w:hint="eastAsia"/>
          <w:sz w:val="20"/>
        </w:rPr>
        <w:t>NISSAN</w:t>
      </w:r>
      <w:r w:rsidR="00BB06F0" w:rsidRPr="00BB06F0">
        <w:rPr>
          <w:rFonts w:ascii="Nissan Brand Regular" w:eastAsia="微軟正黑體" w:hAnsi="Nissan Brand Regular" w:cs="細明體" w:hint="eastAsia"/>
          <w:sz w:val="20"/>
        </w:rPr>
        <w:t>經銷公司服務廠保管</w:t>
      </w:r>
      <w:r w:rsidR="00BB06F0" w:rsidRPr="00BB06F0">
        <w:rPr>
          <w:rFonts w:ascii="Nissan Brand Regular" w:eastAsia="微軟正黑體" w:hAnsi="Nissan Brand Regular" w:cs="細明體" w:hint="eastAsia"/>
          <w:sz w:val="20"/>
        </w:rPr>
        <w:t>(ALL NEW SENTRA</w:t>
      </w:r>
      <w:r w:rsidR="00BB06F0" w:rsidRPr="00BB06F0">
        <w:rPr>
          <w:rFonts w:ascii="Nissan Brand Regular" w:eastAsia="微軟正黑體" w:hAnsi="Nissan Brand Regular" w:cs="細明體" w:hint="eastAsia"/>
          <w:sz w:val="20"/>
        </w:rPr>
        <w:t>為</w:t>
      </w:r>
      <w:r w:rsidR="00BB06F0" w:rsidRPr="00BB06F0">
        <w:rPr>
          <w:rFonts w:ascii="Nissan Brand Regular" w:eastAsia="微軟正黑體" w:hAnsi="Nissan Brand Regular" w:cs="細明體" w:hint="eastAsia"/>
          <w:sz w:val="20"/>
        </w:rPr>
        <w:t>4</w:t>
      </w:r>
      <w:r w:rsidR="00BB06F0" w:rsidRPr="00BB06F0">
        <w:rPr>
          <w:rFonts w:ascii="Nissan Brand Regular" w:eastAsia="微軟正黑體" w:hAnsi="Nissan Brand Regular" w:cs="細明體" w:hint="eastAsia"/>
          <w:sz w:val="20"/>
        </w:rPr>
        <w:t>片</w:t>
      </w:r>
      <w:r w:rsidR="00BB06F0" w:rsidRPr="00BB06F0">
        <w:rPr>
          <w:rFonts w:ascii="Nissan Brand Regular" w:eastAsia="微軟正黑體" w:hAnsi="Nissan Brand Regular" w:cs="細明體" w:hint="eastAsia"/>
          <w:sz w:val="20"/>
        </w:rPr>
        <w:t>)</w:t>
      </w:r>
      <w:r w:rsidR="00BB06F0">
        <w:rPr>
          <w:rFonts w:ascii="Nissan Brand Regular" w:eastAsia="微軟正黑體" w:hAnsi="Nissan Brand Regular" w:cs="細明體" w:hint="eastAsia"/>
          <w:sz w:val="20"/>
        </w:rPr>
        <w:t>，</w:t>
      </w:r>
      <w:r w:rsidRPr="00C16411">
        <w:rPr>
          <w:rFonts w:ascii="Nissan Brand Regular" w:eastAsia="微軟正黑體" w:hAnsi="Nissan Brand Regular" w:cs="細明體"/>
          <w:sz w:val="20"/>
        </w:rPr>
        <w:t>待客</w:t>
      </w:r>
      <w:proofErr w:type="gramStart"/>
      <w:r w:rsidRPr="00C16411">
        <w:rPr>
          <w:rFonts w:ascii="Nissan Brand Regular" w:eastAsia="微軟正黑體" w:hAnsi="Nissan Brand Regular" w:cs="細明體"/>
          <w:sz w:val="20"/>
        </w:rPr>
        <w:t>戶回廠定保時</w:t>
      </w:r>
      <w:proofErr w:type="gramEnd"/>
      <w:r w:rsidRPr="00C16411">
        <w:rPr>
          <w:rFonts w:ascii="Nissan Brand Regular" w:eastAsia="微軟正黑體" w:hAnsi="Nissan Brand Regular" w:cs="細明體"/>
          <w:sz w:val="20"/>
        </w:rPr>
        <w:t>免費更換</w:t>
      </w:r>
      <w:r w:rsidRPr="00C16411">
        <w:rPr>
          <w:rFonts w:ascii="Nissan Brand Regular" w:eastAsia="微軟正黑體" w:hAnsi="Nissan Brand Regular" w:cs="細明體" w:hint="eastAsia"/>
          <w:sz w:val="20"/>
        </w:rPr>
        <w:t>，多</w:t>
      </w:r>
      <w:proofErr w:type="gramStart"/>
      <w:r w:rsidRPr="00C16411">
        <w:rPr>
          <w:rFonts w:ascii="Nissan Brand Regular" w:eastAsia="微軟正黑體" w:hAnsi="Nissan Brand Regular" w:cs="細明體"/>
          <w:sz w:val="20"/>
        </w:rPr>
        <w:t>酚</w:t>
      </w:r>
      <w:proofErr w:type="gramEnd"/>
      <w:r w:rsidRPr="00C16411">
        <w:rPr>
          <w:rFonts w:ascii="Nissan Brand Regular" w:eastAsia="微軟正黑體" w:hAnsi="Nissan Brand Regular" w:cs="細明體"/>
          <w:sz w:val="20"/>
        </w:rPr>
        <w:t>PM2.5</w:t>
      </w:r>
      <w:r w:rsidRPr="00C16411">
        <w:rPr>
          <w:rFonts w:ascii="Nissan Brand Regular" w:eastAsia="微軟正黑體" w:hAnsi="Nissan Brand Regular" w:cs="細明體"/>
          <w:sz w:val="20"/>
        </w:rPr>
        <w:t>負離子空調濾網</w:t>
      </w:r>
      <w:r w:rsidRPr="00C16411">
        <w:rPr>
          <w:rFonts w:ascii="Nissan Brand Regular" w:eastAsia="微軟正黑體" w:hAnsi="Nissan Brand Regular" w:cs="細明體" w:hint="eastAsia"/>
          <w:sz w:val="20"/>
        </w:rPr>
        <w:t>電子抵用</w:t>
      </w:r>
      <w:proofErr w:type="gramStart"/>
      <w:r w:rsidRPr="00C16411">
        <w:rPr>
          <w:rFonts w:ascii="Nissan Brand Regular" w:eastAsia="微軟正黑體" w:hAnsi="Nissan Brand Regular" w:cs="細明體" w:hint="eastAsia"/>
          <w:sz w:val="20"/>
        </w:rPr>
        <w:t>券於領</w:t>
      </w:r>
      <w:proofErr w:type="gramEnd"/>
      <w:r w:rsidRPr="00C16411">
        <w:rPr>
          <w:rFonts w:ascii="Nissan Brand Regular" w:eastAsia="微軟正黑體" w:hAnsi="Nissan Brand Regular" w:cs="細明體" w:hint="eastAsia"/>
          <w:sz w:val="20"/>
        </w:rPr>
        <w:t>牌後月底結算，次月</w:t>
      </w:r>
      <w:r w:rsidRPr="00C16411">
        <w:rPr>
          <w:rFonts w:ascii="Nissan Brand Regular" w:eastAsia="微軟正黑體" w:hAnsi="Nissan Brand Regular" w:cs="細明體"/>
          <w:sz w:val="20"/>
        </w:rPr>
        <w:t>10</w:t>
      </w:r>
      <w:r w:rsidRPr="00C16411">
        <w:rPr>
          <w:rFonts w:ascii="Nissan Brand Regular" w:eastAsia="微軟正黑體" w:hAnsi="Nissan Brand Regular" w:cs="細明體" w:hint="eastAsia"/>
          <w:sz w:val="20"/>
        </w:rPr>
        <w:t>日後匯入系</w:t>
      </w:r>
      <w:r w:rsidRPr="00C16411">
        <w:rPr>
          <w:rFonts w:ascii="Nissan Brand Regular" w:eastAsia="微軟正黑體" w:hAnsi="Nissan Brand Regular" w:cs="細明體"/>
          <w:sz w:val="20"/>
        </w:rPr>
        <w:t>統</w:t>
      </w:r>
      <w:r w:rsidRPr="00C16411">
        <w:rPr>
          <w:rFonts w:ascii="Nissan Brand Regular" w:eastAsia="微軟正黑體" w:hAnsi="Nissan Brand Regular" w:cs="細明體" w:hint="eastAsia"/>
          <w:sz w:val="20"/>
        </w:rPr>
        <w:t>並</w:t>
      </w:r>
      <w:r w:rsidRPr="00C16411">
        <w:rPr>
          <w:rFonts w:ascii="Nissan Brand Regular" w:eastAsia="微軟正黑體" w:hAnsi="Nissan Brand Regular" w:cs="細明體"/>
          <w:sz w:val="20"/>
        </w:rPr>
        <w:t>可於</w:t>
      </w:r>
      <w:r w:rsidRPr="00C16411">
        <w:rPr>
          <w:rFonts w:ascii="Nissan Brand Regular" w:eastAsia="微軟正黑體" w:hAnsi="Nissan Brand Regular" w:cs="細明體"/>
          <w:sz w:val="20"/>
        </w:rPr>
        <w:t>NISSAN CARE APP</w:t>
      </w:r>
      <w:r w:rsidRPr="00C16411">
        <w:rPr>
          <w:rFonts w:ascii="Nissan Brand Regular" w:eastAsia="微軟正黑體" w:hAnsi="Nissan Brand Regular" w:cs="細明體"/>
          <w:sz w:val="20"/>
        </w:rPr>
        <w:t>中查閱</w:t>
      </w:r>
      <w:proofErr w:type="gramStart"/>
      <w:r w:rsidRPr="00C16411">
        <w:rPr>
          <w:rFonts w:ascii="Nissan Brand Regular" w:eastAsia="微軟正黑體" w:hAnsi="Nissan Brand Regular" w:cs="細明體"/>
          <w:sz w:val="20"/>
        </w:rPr>
        <w:t>此抵用券</w:t>
      </w:r>
      <w:proofErr w:type="gramEnd"/>
      <w:r w:rsidRPr="00C16411">
        <w:rPr>
          <w:rFonts w:ascii="Nissan Brand Regular" w:eastAsia="微軟正黑體" w:hAnsi="Nissan Brand Regular" w:cs="細明體"/>
          <w:sz w:val="20"/>
        </w:rPr>
        <w:t>使用狀況；臭氧殺菌服務為</w:t>
      </w:r>
      <w:r w:rsidRPr="00C16411">
        <w:rPr>
          <w:rFonts w:ascii="Nissan Brand Regular" w:eastAsia="微軟正黑體" w:hAnsi="Nissan Brand Regular" w:cs="細明體"/>
          <w:sz w:val="20"/>
        </w:rPr>
        <w:t>NISSAN</w:t>
      </w:r>
      <w:r w:rsidRPr="00C16411">
        <w:rPr>
          <w:rFonts w:ascii="Nissan Brand Regular" w:eastAsia="微軟正黑體" w:hAnsi="Nissan Brand Regular" w:cs="細明體" w:hint="eastAsia"/>
          <w:sz w:val="20"/>
        </w:rPr>
        <w:t>交車前免費</w:t>
      </w:r>
      <w:r w:rsidRPr="00C16411">
        <w:rPr>
          <w:rFonts w:ascii="Nissan Brand Regular" w:eastAsia="微軟正黑體" w:hAnsi="Nissan Brand Regular" w:cs="細明體"/>
          <w:sz w:val="20"/>
        </w:rPr>
        <w:t>提供之服務。</w:t>
      </w:r>
    </w:p>
    <w:p w:rsidR="003526BE" w:rsidRPr="00C16411" w:rsidRDefault="003526BE" w:rsidP="003526BE">
      <w:pPr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="482" w:hanging="482"/>
        <w:jc w:val="both"/>
        <w:textAlignment w:val="baseline"/>
        <w:rPr>
          <w:rFonts w:ascii="Nissan Brand Regular" w:eastAsia="微軟正黑體" w:hAnsi="Nissan Brand Regular" w:cs="細明體"/>
          <w:sz w:val="20"/>
        </w:rPr>
      </w:pPr>
      <w:r w:rsidRPr="00C16411">
        <w:rPr>
          <w:rFonts w:ascii="Nissan Brand Regular" w:eastAsia="微軟正黑體" w:hAnsi="Nissan Brand Regular" w:cs="細明體" w:hint="eastAsia"/>
          <w:sz w:val="20"/>
        </w:rPr>
        <w:t>高額分期零利率專案需搭配指定貸款企業，分期專案係由經銷公司提供，分期付款與現金付款之建議售價相同，現金優惠購車總價與分期購車總價係有價差，詳細交易條件請洽各經銷公司，經銷公司並保留最後核准與否權利。</w:t>
      </w:r>
    </w:p>
    <w:p w:rsidR="003526BE" w:rsidRPr="00C16411" w:rsidRDefault="003526BE" w:rsidP="003526BE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 w:left="482" w:hanging="482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6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大系統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8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年無限里程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(68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無限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延長</w:t>
      </w:r>
      <w:proofErr w:type="gramStart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保固僅適用</w:t>
      </w:r>
      <w:proofErr w:type="gramEnd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於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國產全車系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68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無限延長</w:t>
      </w:r>
      <w:proofErr w:type="gramStart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保固係指</w:t>
      </w:r>
      <w:proofErr w:type="gramEnd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6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大系統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8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年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不限里程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延長保固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。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68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無限延長保固之會員車主需配合至少每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6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個月或每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1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萬公里至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經銷公司服務廠</w:t>
      </w:r>
      <w:proofErr w:type="gramStart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選用定保套餐</w:t>
      </w:r>
      <w:proofErr w:type="gramEnd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實施定期保養，並每年至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經銷公司為會員車輛辦理保險，並投保本專案指定保險公司之強制險及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1,000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元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含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以上</w:t>
      </w:r>
      <w:proofErr w:type="gramStart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任意主險</w:t>
      </w:r>
      <w:proofErr w:type="gramEnd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，商用車、營業用車、租賃車及法人公司車及</w:t>
      </w:r>
      <w:r w:rsidRPr="00C164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臺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灣本島以外地區不適用之，詳細之權利與義務請洽各經銷公司或參閱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proofErr w:type="gramStart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官網網頁</w:t>
      </w:r>
      <w:proofErr w:type="gramEnd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說明。</w:t>
      </w:r>
    </w:p>
    <w:p w:rsidR="003526BE" w:rsidRPr="00C16411" w:rsidRDefault="003526BE" w:rsidP="003526BE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 w:left="482" w:hanging="482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政府舊換新補助係指於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2021/1/7</w:t>
      </w:r>
      <w:r w:rsidRPr="00C164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前</w:t>
      </w:r>
      <w:r w:rsidRPr="00C164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</w:t>
      </w:r>
      <w:r w:rsidRPr="00C164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是否延展依政府之公告為</w:t>
      </w:r>
      <w:proofErr w:type="gramStart"/>
      <w:r w:rsidRPr="00C164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準</w:t>
      </w:r>
      <w:proofErr w:type="gramEnd"/>
      <w:r w:rsidRPr="00C164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)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下訂新車並完成</w:t>
      </w:r>
      <w:proofErr w:type="gramStart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領牌且符合</w:t>
      </w:r>
      <w:proofErr w:type="gramEnd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貨物稅條例換購新車退還減徵新車貨物稅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5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萬元資格者，補助與否以政府最終審核為</w:t>
      </w:r>
      <w:proofErr w:type="gramStart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準</w:t>
      </w:r>
      <w:proofErr w:type="gramEnd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，相關程序及內容詳見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proofErr w:type="gramStart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官網網頁</w:t>
      </w:r>
      <w:proofErr w:type="gramEnd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或洽詢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展示中心。</w:t>
      </w:r>
    </w:p>
    <w:p w:rsidR="003526BE" w:rsidRDefault="003526BE" w:rsidP="003526BE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 w:left="482" w:hanging="482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各車</w:t>
      </w:r>
      <w:proofErr w:type="gramStart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規</w:t>
      </w:r>
      <w:proofErr w:type="gramEnd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之實際規格、配備及車色以實車為</w:t>
      </w:r>
      <w:proofErr w:type="gramStart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準</w:t>
      </w:r>
      <w:proofErr w:type="gramEnd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，各配備</w:t>
      </w:r>
      <w:proofErr w:type="gramStart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之作動可能</w:t>
      </w:r>
      <w:proofErr w:type="gramEnd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有其條件限制及安全警告，商品規格說明受限於廣告篇幅亦可能未盡完整，消費者於購買前務必洽詢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展示中心或參閱</w:t>
      </w:r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proofErr w:type="gramStart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官網詳閱</w:t>
      </w:r>
      <w:proofErr w:type="gramEnd"/>
      <w:r w:rsidRPr="00C16411">
        <w:rPr>
          <w:rFonts w:ascii="Nissan Brand Regular" w:eastAsia="微軟正黑體" w:hAnsi="Nissan Brand Regular" w:cs="細明體"/>
          <w:kern w:val="0"/>
          <w:sz w:val="20"/>
          <w:szCs w:val="20"/>
        </w:rPr>
        <w:t>相關說明。</w:t>
      </w:r>
    </w:p>
    <w:p w:rsidR="00495423" w:rsidRPr="00C16411" w:rsidRDefault="00495423" w:rsidP="003526BE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 w:left="482" w:hanging="482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C16411">
        <w:rPr>
          <w:rFonts w:ascii="Nissan Brand Regular" w:eastAsia="微軟正黑體" w:hAnsi="Nissan Brand Regular" w:cs="細明體"/>
          <w:sz w:val="20"/>
        </w:rPr>
        <w:t>以上所示</w:t>
      </w:r>
      <w:proofErr w:type="gramStart"/>
      <w:r w:rsidRPr="00C16411">
        <w:rPr>
          <w:rFonts w:ascii="Nissan Brand Regular" w:eastAsia="微軟正黑體" w:hAnsi="Nissan Brand Regular" w:cs="細明體"/>
          <w:sz w:val="20"/>
        </w:rPr>
        <w:t>金額均為新</w:t>
      </w:r>
      <w:proofErr w:type="gramEnd"/>
      <w:r w:rsidRPr="00C16411">
        <w:rPr>
          <w:rFonts w:ascii="Nissan Brand Regular" w:eastAsia="微軟正黑體" w:hAnsi="Nissan Brand Regular" w:cs="細明體" w:hint="eastAsia"/>
          <w:sz w:val="20"/>
        </w:rPr>
        <w:t>臺</w:t>
      </w:r>
      <w:r w:rsidRPr="00C16411">
        <w:rPr>
          <w:rFonts w:ascii="Nissan Brand Regular" w:eastAsia="微軟正黑體" w:hAnsi="Nissan Brand Regular" w:cs="細明體"/>
          <w:sz w:val="20"/>
        </w:rPr>
        <w:t>幣。</w:t>
      </w:r>
    </w:p>
    <w:p w:rsidR="00F3793A" w:rsidRPr="001249CC" w:rsidRDefault="00F3793A" w:rsidP="00F3793A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</w:p>
    <w:p w:rsidR="00195F0F" w:rsidRPr="001249CC" w:rsidRDefault="00A30D4B" w:rsidP="00FD5B74">
      <w:pPr>
        <w:spacing w:line="400" w:lineRule="exact"/>
        <w:jc w:val="center"/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</w:pPr>
      <w:r w:rsidRPr="001249CC"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  <w:t># # #</w:t>
      </w:r>
    </w:p>
    <w:p w:rsidR="00461E08" w:rsidRPr="001249CC" w:rsidRDefault="00461E08" w:rsidP="00FD5B74">
      <w:pPr>
        <w:spacing w:line="400" w:lineRule="exact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1249CC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聯絡方式：</w:t>
      </w:r>
    </w:p>
    <w:p w:rsidR="00461E08" w:rsidRPr="001249CC" w:rsidRDefault="00461E08" w:rsidP="00FD5B74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1249CC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裕隆日產汽車股份有限公司公關室</w:t>
      </w:r>
    </w:p>
    <w:p w:rsidR="00461E08" w:rsidRPr="001249CC" w:rsidRDefault="00461E08" w:rsidP="00FD5B74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1249CC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媒體專線：</w:t>
      </w:r>
      <w:r w:rsidRPr="001249C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0800-371-171</w:t>
      </w:r>
    </w:p>
    <w:p w:rsidR="00404856" w:rsidRPr="001249CC" w:rsidRDefault="00461E08" w:rsidP="00FD5B74">
      <w:pPr>
        <w:tabs>
          <w:tab w:val="left" w:pos="0"/>
          <w:tab w:val="right" w:pos="9180"/>
        </w:tabs>
        <w:autoSpaceDE w:val="0"/>
        <w:autoSpaceDN w:val="0"/>
        <w:adjustRightInd w:val="0"/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1249CC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公司網站：</w:t>
      </w:r>
      <w:hyperlink r:id="rId10" w:history="1">
        <w:r w:rsidRPr="001249CC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p w:rsidR="0093385B" w:rsidRPr="001249CC" w:rsidRDefault="0093385B" w:rsidP="00FD5B74">
      <w:pPr>
        <w:widowControl/>
        <w:spacing w:line="400" w:lineRule="exact"/>
        <w:rPr>
          <w:rFonts w:ascii="Nissan Brand Regular" w:eastAsia="微軟正黑體" w:hAnsi="Nissan Brand Regular"/>
          <w:snapToGrid w:val="0"/>
          <w:color w:val="000000" w:themeColor="text1"/>
          <w:sz w:val="20"/>
          <w:szCs w:val="20"/>
        </w:rPr>
      </w:pPr>
    </w:p>
    <w:p w:rsidR="00FC5840" w:rsidRPr="001249CC" w:rsidRDefault="00FC5840" w:rsidP="00FC5840">
      <w:pPr>
        <w:tabs>
          <w:tab w:val="center" w:pos="4876"/>
        </w:tabs>
        <w:spacing w:line="400" w:lineRule="exact"/>
        <w:rPr>
          <w:rFonts w:ascii="Nissan Brand Regular" w:eastAsia="微軟正黑體" w:hAnsi="Nissan Brand Regular" w:cs="Arial"/>
          <w:b/>
          <w:color w:val="000000" w:themeColor="text1"/>
          <w:sz w:val="20"/>
          <w:szCs w:val="20"/>
        </w:rPr>
      </w:pPr>
    </w:p>
    <w:p w:rsidR="00FC5840" w:rsidRPr="001249CC" w:rsidRDefault="00FC5840" w:rsidP="00FD5B74">
      <w:pPr>
        <w:widowControl/>
        <w:spacing w:line="400" w:lineRule="exact"/>
        <w:rPr>
          <w:rFonts w:ascii="Nissan Brand Regular" w:eastAsia="微軟正黑體" w:hAnsi="Nissan Brand Regular"/>
          <w:snapToGrid w:val="0"/>
          <w:color w:val="000000" w:themeColor="text1"/>
          <w:sz w:val="20"/>
          <w:szCs w:val="20"/>
        </w:rPr>
      </w:pPr>
    </w:p>
    <w:sectPr w:rsidR="00FC5840" w:rsidRPr="001249CC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54" w:rsidRDefault="007B5D54" w:rsidP="00616EDC">
      <w:r>
        <w:separator/>
      </w:r>
    </w:p>
  </w:endnote>
  <w:endnote w:type="continuationSeparator" w:id="0">
    <w:p w:rsidR="007B5D54" w:rsidRDefault="007B5D54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54" w:rsidRDefault="007B5D54" w:rsidP="00616EDC">
      <w:r>
        <w:separator/>
      </w:r>
    </w:p>
  </w:footnote>
  <w:footnote w:type="continuationSeparator" w:id="0">
    <w:p w:rsidR="007B5D54" w:rsidRDefault="007B5D54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1455"/>
    <w:rsid w:val="00022448"/>
    <w:rsid w:val="00022F8B"/>
    <w:rsid w:val="0002394E"/>
    <w:rsid w:val="000245CA"/>
    <w:rsid w:val="00025E8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064F"/>
    <w:rsid w:val="00070F83"/>
    <w:rsid w:val="0007100D"/>
    <w:rsid w:val="000731DD"/>
    <w:rsid w:val="00074F44"/>
    <w:rsid w:val="00075F75"/>
    <w:rsid w:val="000760F3"/>
    <w:rsid w:val="000762D4"/>
    <w:rsid w:val="00077F0D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90FE4"/>
    <w:rsid w:val="0009131B"/>
    <w:rsid w:val="00091AC6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237D"/>
    <w:rsid w:val="001A32CE"/>
    <w:rsid w:val="001A67AD"/>
    <w:rsid w:val="001A7DD9"/>
    <w:rsid w:val="001B0D13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2D6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32"/>
    <w:rsid w:val="00241A39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DB5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1723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E9D"/>
    <w:rsid w:val="002C3E8D"/>
    <w:rsid w:val="002C403C"/>
    <w:rsid w:val="002C47C6"/>
    <w:rsid w:val="002C5605"/>
    <w:rsid w:val="002C5DD5"/>
    <w:rsid w:val="002C5F92"/>
    <w:rsid w:val="002C6519"/>
    <w:rsid w:val="002C6750"/>
    <w:rsid w:val="002D0BB7"/>
    <w:rsid w:val="002D0D80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A3A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6BE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33BF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348B"/>
    <w:rsid w:val="00383D6F"/>
    <w:rsid w:val="003844E0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6F2C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92F"/>
    <w:rsid w:val="003F7E66"/>
    <w:rsid w:val="00400688"/>
    <w:rsid w:val="00402BC2"/>
    <w:rsid w:val="004034D9"/>
    <w:rsid w:val="00404856"/>
    <w:rsid w:val="00404BEF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3265D"/>
    <w:rsid w:val="00432B30"/>
    <w:rsid w:val="00435BFD"/>
    <w:rsid w:val="0043647C"/>
    <w:rsid w:val="0044072A"/>
    <w:rsid w:val="00440BCF"/>
    <w:rsid w:val="00442A8A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BE2"/>
    <w:rsid w:val="0045667A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49A0"/>
    <w:rsid w:val="00495423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2554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2A3B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3167"/>
    <w:rsid w:val="00553375"/>
    <w:rsid w:val="00554712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332"/>
    <w:rsid w:val="00580B83"/>
    <w:rsid w:val="00580FAA"/>
    <w:rsid w:val="00581636"/>
    <w:rsid w:val="005826E4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4B38"/>
    <w:rsid w:val="005B74C0"/>
    <w:rsid w:val="005C03B0"/>
    <w:rsid w:val="005C2990"/>
    <w:rsid w:val="005C2E2D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43565"/>
    <w:rsid w:val="00643C5D"/>
    <w:rsid w:val="00644A4D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19E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48D"/>
    <w:rsid w:val="006D7821"/>
    <w:rsid w:val="006E0193"/>
    <w:rsid w:val="006E0FDE"/>
    <w:rsid w:val="006E0FE9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6F7F16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5D54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2E5"/>
    <w:rsid w:val="007E63E3"/>
    <w:rsid w:val="007E6725"/>
    <w:rsid w:val="007E6884"/>
    <w:rsid w:val="007E6C9A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5AD"/>
    <w:rsid w:val="00820F5A"/>
    <w:rsid w:val="00821661"/>
    <w:rsid w:val="0082381E"/>
    <w:rsid w:val="00823FD0"/>
    <w:rsid w:val="00830755"/>
    <w:rsid w:val="00830821"/>
    <w:rsid w:val="008322C3"/>
    <w:rsid w:val="00832BB8"/>
    <w:rsid w:val="00832E25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6F14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70A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1811"/>
    <w:rsid w:val="008C1EE2"/>
    <w:rsid w:val="008C2B79"/>
    <w:rsid w:val="008C4210"/>
    <w:rsid w:val="008C45EC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61DA"/>
    <w:rsid w:val="008E7352"/>
    <w:rsid w:val="008E7BBA"/>
    <w:rsid w:val="008F0CC5"/>
    <w:rsid w:val="008F0D32"/>
    <w:rsid w:val="008F1915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830"/>
    <w:rsid w:val="00A240D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251A"/>
    <w:rsid w:val="00A52CEC"/>
    <w:rsid w:val="00A54344"/>
    <w:rsid w:val="00A5667A"/>
    <w:rsid w:val="00A61378"/>
    <w:rsid w:val="00A62A4D"/>
    <w:rsid w:val="00A62E6F"/>
    <w:rsid w:val="00A63140"/>
    <w:rsid w:val="00A63B35"/>
    <w:rsid w:val="00A65CAD"/>
    <w:rsid w:val="00A67182"/>
    <w:rsid w:val="00A679FE"/>
    <w:rsid w:val="00A67A55"/>
    <w:rsid w:val="00A67F6F"/>
    <w:rsid w:val="00A718A5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D68B6"/>
    <w:rsid w:val="00AE031D"/>
    <w:rsid w:val="00AE1524"/>
    <w:rsid w:val="00AE3895"/>
    <w:rsid w:val="00AE3FBC"/>
    <w:rsid w:val="00AE582D"/>
    <w:rsid w:val="00AE5E8C"/>
    <w:rsid w:val="00AE5FCA"/>
    <w:rsid w:val="00AE6A54"/>
    <w:rsid w:val="00AE705F"/>
    <w:rsid w:val="00AF09DE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72619"/>
    <w:rsid w:val="00B73722"/>
    <w:rsid w:val="00B74448"/>
    <w:rsid w:val="00B75CE5"/>
    <w:rsid w:val="00B7681D"/>
    <w:rsid w:val="00B7796C"/>
    <w:rsid w:val="00B77CDA"/>
    <w:rsid w:val="00B818E7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6F0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CFF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7361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6D3A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015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3479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50027"/>
    <w:rsid w:val="00D501B4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7C9D"/>
    <w:rsid w:val="00DF0C8C"/>
    <w:rsid w:val="00DF0D97"/>
    <w:rsid w:val="00DF184F"/>
    <w:rsid w:val="00DF1920"/>
    <w:rsid w:val="00DF31CE"/>
    <w:rsid w:val="00DF31F8"/>
    <w:rsid w:val="00DF3988"/>
    <w:rsid w:val="00DF5049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09D6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9CE"/>
    <w:rsid w:val="00EB72D3"/>
    <w:rsid w:val="00EC2758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5FC5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34B"/>
    <w:rsid w:val="00F54EF5"/>
    <w:rsid w:val="00F5594E"/>
    <w:rsid w:val="00F60E1B"/>
    <w:rsid w:val="00F61087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2AA"/>
    <w:rsid w:val="00FE7D25"/>
    <w:rsid w:val="00FF00E4"/>
    <w:rsid w:val="00FF0177"/>
    <w:rsid w:val="00FF2E81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6F684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customStyle="1" w:styleId="Text">
    <w:name w:val="Text"/>
    <w:basedOn w:val="a"/>
    <w:rsid w:val="003526BE"/>
    <w:pPr>
      <w:autoSpaceDE w:val="0"/>
      <w:autoSpaceDN w:val="0"/>
      <w:adjustRightInd w:val="0"/>
      <w:spacing w:line="316" w:lineRule="exact"/>
      <w:textAlignment w:val="baseline"/>
    </w:pPr>
    <w:rPr>
      <w:rFonts w:ascii="Verdana" w:eastAsia="Verdana" w:hAnsi="Verdana" w:cs="Verdana"/>
      <w:kern w:val="18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79D58-C760-42D9-B927-84B97A83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342</Words>
  <Characters>1955</Characters>
  <Application>Microsoft Office Word</Application>
  <DocSecurity>0</DocSecurity>
  <Lines>16</Lines>
  <Paragraphs>4</Paragraphs>
  <ScaleCrop>false</ScaleCrop>
  <Company>Toshiba</Company>
  <LinksUpToDate>false</LinksUpToDate>
  <CharactersWithSpaces>2293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洪俊智</cp:lastModifiedBy>
  <cp:revision>14</cp:revision>
  <cp:lastPrinted>2020-11-17T06:32:00Z</cp:lastPrinted>
  <dcterms:created xsi:type="dcterms:W3CDTF">2020-11-25T11:19:00Z</dcterms:created>
  <dcterms:modified xsi:type="dcterms:W3CDTF">2020-12-03T08:53:00Z</dcterms:modified>
</cp:coreProperties>
</file>