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C7676D" w:rsidRDefault="0007789E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  <w:spacing w:val="16"/>
        </w:rPr>
      </w:pPr>
      <w:r w:rsidRPr="00C7676D">
        <w:rPr>
          <w:noProof/>
          <w:color w:val="000000" w:themeColor="text1"/>
          <w:spacing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76D">
        <w:rPr>
          <w:noProof/>
          <w:color w:val="000000" w:themeColor="text1"/>
          <w:spacing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76D">
        <w:rPr>
          <w:rFonts w:ascii="Nissan Brand Regular" w:eastAsia="微軟正黑體" w:hAnsi="Nissan Brand Regular" w:cs="Arial" w:hint="eastAsia"/>
          <w:color w:val="000000" w:themeColor="text1"/>
          <w:spacing w:val="16"/>
        </w:rPr>
        <w:t xml:space="preserve"> </w:t>
      </w:r>
      <w:r w:rsidRPr="00C7676D">
        <w:rPr>
          <w:rFonts w:ascii="Nissan Brand Regular" w:eastAsia="微軟正黑體" w:hAnsi="Nissan Brand Regular" w:cs="Arial"/>
          <w:noProof/>
          <w:color w:val="000000" w:themeColor="text1"/>
          <w:spacing w:val="16"/>
        </w:rPr>
        <w:t>202</w:t>
      </w:r>
      <w:r w:rsidRPr="00C7676D">
        <w:rPr>
          <w:rFonts w:ascii="Nissan Brand Regular" w:eastAsia="微軟正黑體" w:hAnsi="Nissan Brand Regular" w:cs="Arial" w:hint="eastAsia"/>
          <w:noProof/>
          <w:color w:val="000000" w:themeColor="text1"/>
          <w:spacing w:val="16"/>
        </w:rPr>
        <w:t>2</w:t>
      </w:r>
      <w:r w:rsidRPr="00C7676D">
        <w:rPr>
          <w:rFonts w:ascii="Nissan Brand Regular" w:eastAsia="微軟正黑體" w:hAnsi="Nissan Brand Regular" w:cs="Arial"/>
          <w:noProof/>
          <w:color w:val="000000" w:themeColor="text1"/>
          <w:spacing w:val="16"/>
        </w:rPr>
        <w:t>.</w:t>
      </w:r>
      <w:r w:rsidRPr="00C7676D">
        <w:rPr>
          <w:rFonts w:ascii="Nissan Brand Regular" w:eastAsia="微軟正黑體" w:hAnsi="Nissan Brand Regular" w:cs="Arial" w:hint="eastAsia"/>
          <w:noProof/>
          <w:color w:val="000000" w:themeColor="text1"/>
          <w:spacing w:val="16"/>
        </w:rPr>
        <w:t>5</w:t>
      </w:r>
      <w:r w:rsidR="001E34F1" w:rsidRPr="00C7676D">
        <w:rPr>
          <w:rFonts w:ascii="Nissan Brand Regular" w:eastAsia="微軟正黑體" w:hAnsi="Nissan Brand Regular" w:cs="Arial"/>
          <w:noProof/>
          <w:color w:val="000000" w:themeColor="text1"/>
          <w:spacing w:val="16"/>
        </w:rPr>
        <w:t>.31</w:t>
      </w:r>
    </w:p>
    <w:p w:rsidR="003E4E4D" w:rsidRPr="00C7676D" w:rsidRDefault="003E4E4D">
      <w:pPr>
        <w:spacing w:afterLines="100" w:after="360" w:line="400" w:lineRule="exact"/>
        <w:rPr>
          <w:rFonts w:ascii="Nissan Brand Regular" w:eastAsia="微軟正黑體" w:hAnsi="Nissan Brand Regular" w:cs="Arial"/>
          <w:b/>
          <w:color w:val="000000" w:themeColor="text1"/>
          <w:spacing w:val="16"/>
          <w:sz w:val="28"/>
          <w:szCs w:val="28"/>
        </w:rPr>
      </w:pPr>
    </w:p>
    <w:p w:rsidR="00B15224" w:rsidRPr="0009786B" w:rsidRDefault="0009786B" w:rsidP="00B15224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</w:pPr>
      <w:r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全新</w:t>
      </w:r>
      <w:r w:rsidR="0007789E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2</w:t>
      </w:r>
      <w:r w:rsidR="0007789E" w:rsidRPr="0009786B"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  <w:t>022</w:t>
      </w:r>
      <w:r w:rsidR="0007789E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年式</w:t>
      </w:r>
      <w:r w:rsidR="0007789E" w:rsidRPr="0009786B"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  <w:t>NISSAN ALTIMA</w:t>
      </w:r>
      <w:r w:rsidR="0021317F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預售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開跑</w:t>
      </w:r>
      <w:r w:rsidR="00B15224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 xml:space="preserve"> </w:t>
      </w:r>
      <w:r w:rsidR="00B15224"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  <w:t xml:space="preserve"> </w:t>
      </w:r>
    </w:p>
    <w:p w:rsidR="003E4E4D" w:rsidRDefault="007E019A" w:rsidP="001E34F1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首度</w:t>
      </w:r>
      <w:r w:rsidR="00E2484D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導入</w:t>
      </w:r>
      <w:proofErr w:type="spellStart"/>
      <w:r w:rsidR="001E34F1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Pr</w:t>
      </w:r>
      <w:r w:rsidR="001E34F1" w:rsidRPr="0009786B">
        <w:rPr>
          <w:rFonts w:ascii="Nissan Brand Regular" w:eastAsia="微軟正黑體" w:hAnsi="Nissan Brand Regular" w:cs="Arial"/>
          <w:b/>
          <w:color w:val="000000" w:themeColor="text1"/>
          <w:sz w:val="30"/>
          <w:szCs w:val="30"/>
        </w:rPr>
        <w:t>oPILOT</w:t>
      </w:r>
      <w:proofErr w:type="spellEnd"/>
      <w:proofErr w:type="gramStart"/>
      <w:r w:rsidR="00B15224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智駕輔助</w:t>
      </w:r>
      <w:proofErr w:type="gramEnd"/>
      <w:r w:rsidR="00B15224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系統</w:t>
      </w:r>
      <w:r w:rsidR="00B15224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 xml:space="preserve"> </w:t>
      </w:r>
      <w:r w:rsidR="001E34F1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 xml:space="preserve"> </w:t>
      </w:r>
      <w:r w:rsidRPr="007315C2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行車安全配備</w:t>
      </w:r>
      <w:r w:rsidR="00E2484D" w:rsidRPr="007315C2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升級</w:t>
      </w:r>
      <w:r w:rsidR="005B6393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再</w:t>
      </w:r>
      <w:proofErr w:type="gramStart"/>
      <w:r w:rsidR="005B6393" w:rsidRPr="0009786B">
        <w:rPr>
          <w:rFonts w:ascii="Nissan Brand Regular" w:eastAsia="微軟正黑體" w:hAnsi="Nissan Brand Regular" w:cs="Arial" w:hint="eastAsia"/>
          <w:b/>
          <w:color w:val="000000" w:themeColor="text1"/>
          <w:sz w:val="30"/>
          <w:szCs w:val="30"/>
        </w:rPr>
        <w:t>享早鳥優惠</w:t>
      </w:r>
      <w:proofErr w:type="gramEnd"/>
    </w:p>
    <w:p w:rsidR="007315C2" w:rsidRPr="00F42098" w:rsidRDefault="007315C2" w:rsidP="001E34F1">
      <w:pPr>
        <w:spacing w:after="240" w:line="40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pacing w:val="10"/>
          <w:sz w:val="30"/>
          <w:szCs w:val="30"/>
        </w:rPr>
      </w:pPr>
    </w:p>
    <w:p w:rsidR="00F9753B" w:rsidRPr="00F42098" w:rsidRDefault="007315C2" w:rsidP="007315C2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</w:rPr>
      </w:pP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   </w:t>
      </w:r>
      <w:r w:rsidR="00AE3327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NISSAN ALTIMA</w:t>
      </w:r>
      <w:r w:rsidR="00AE3327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自上市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以來，</w:t>
      </w:r>
      <w:r w:rsidR="00AE3327" w:rsidRPr="00F42098">
        <w:rPr>
          <w:rFonts w:ascii="微軟正黑體" w:eastAsia="微軟正黑體" w:hAnsi="微軟正黑體" w:cs="HanziPen SC Regular" w:hint="eastAsia"/>
          <w:color w:val="000000" w:themeColor="text1"/>
          <w:spacing w:val="10"/>
          <w:kern w:val="0"/>
        </w:rPr>
        <w:t>以時尚外觀與豐富的安全配備，</w:t>
      </w:r>
      <w:r w:rsidR="00AE3327" w:rsidRPr="00F42098">
        <w:rPr>
          <w:rFonts w:ascii="Nissan Brand Regular" w:eastAsia="微軟正黑體" w:hAnsi="Nissan Brand Regular" w:hint="eastAsia"/>
          <w:color w:val="000000" w:themeColor="text1"/>
          <w:spacing w:val="10"/>
        </w:rPr>
        <w:t>廣受消費者支持與好評。</w:t>
      </w:r>
      <w:r w:rsidR="00AE3327" w:rsidRPr="00F42098">
        <w:rPr>
          <w:rFonts w:ascii="Nissan Brand Regular" w:eastAsia="微軟正黑體" w:hAnsi="Nissan Brand Regular" w:hint="eastAsia"/>
          <w:color w:val="000000" w:themeColor="text1"/>
          <w:spacing w:val="10"/>
        </w:rPr>
        <w:t>ALTIMA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為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品牌</w:t>
      </w:r>
      <w:r w:rsidR="006D5AAD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首款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採用可變壓縮比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2.0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升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VC-Turbo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引擎車型，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同時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兼具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爆發力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與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耐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力，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帶給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車主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絕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佳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駕馭感受，更獲得</w:t>
      </w:r>
      <w:proofErr w:type="spellStart"/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Ward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s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A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uto</w:t>
      </w:r>
      <w:proofErr w:type="spellEnd"/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201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9</w:t>
      </w:r>
      <w:r w:rsidR="007A0C4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、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2020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連</w:t>
      </w:r>
      <w:r w:rsidR="007A0C4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續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兩年全球前十大引擎殊榮</w:t>
      </w:r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(</w:t>
      </w:r>
      <w:proofErr w:type="gramStart"/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註</w:t>
      </w:r>
      <w:proofErr w:type="gramEnd"/>
      <w:r w:rsidR="00AE332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1)</w:t>
      </w:r>
      <w:r w:rsidR="00AE332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。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裕隆日產汽車</w:t>
      </w:r>
      <w:r w:rsidR="0062052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為</w:t>
      </w:r>
      <w:r w:rsidR="002B05F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持續</w:t>
      </w:r>
      <w:r w:rsidR="009E0FE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提供</w:t>
      </w:r>
      <w:r w:rsidR="0062052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車主</w:t>
      </w:r>
      <w:r w:rsidR="009E0FE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更</w:t>
      </w:r>
      <w:r w:rsidR="002B05F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安全先進</w:t>
      </w:r>
      <w:r w:rsidR="009E0FE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的智慧駕駛體驗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，全新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022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自</w:t>
      </w:r>
      <w:r w:rsidR="0062052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6</w:t>
      </w:r>
      <w:r w:rsidR="0062052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月</w:t>
      </w:r>
      <w:r w:rsidR="00620525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1</w:t>
      </w:r>
      <w:r w:rsidR="00A95B86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日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預售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開跑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B15224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全面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進化</w:t>
      </w:r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「</w:t>
      </w:r>
      <w:proofErr w:type="spellStart"/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ProPILOT</w:t>
      </w:r>
      <w:proofErr w:type="spellEnd"/>
      <w:proofErr w:type="gramStart"/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智駕輔助</w:t>
      </w:r>
      <w:proofErr w:type="gramEnd"/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系統」</w:t>
      </w:r>
      <w:r w:rsidR="00F9753B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</w:t>
      </w:r>
      <w:r w:rsidR="00A41893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實現</w:t>
      </w:r>
      <w:r w:rsidR="005A586F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LEVEL 2</w:t>
      </w:r>
      <w:r w:rsidR="003F41D8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半自動駕駛功能</w:t>
      </w:r>
      <w:r w:rsidR="005A586F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</w:t>
      </w:r>
      <w:r w:rsidR="00F9753B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並</w:t>
      </w:r>
      <w:r w:rsidR="006D5AAD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為</w:t>
      </w:r>
      <w:r w:rsidR="006D5AAD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NISSAN</w:t>
      </w:r>
      <w:r w:rsidR="006D5AAD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品牌首款</w:t>
      </w:r>
      <w:r w:rsidR="00F9753B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搭載</w:t>
      </w:r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「</w:t>
      </w:r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RR-AEB</w:t>
      </w:r>
      <w:proofErr w:type="gramStart"/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後方防</w:t>
      </w:r>
      <w:proofErr w:type="gramEnd"/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追撞緊急煞車系統」</w:t>
      </w:r>
      <w:r w:rsidR="006D5AAD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的車型</w:t>
      </w:r>
      <w:r w:rsidR="009E0FE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，全面</w:t>
      </w:r>
      <w:r w:rsidR="006061A7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升級</w:t>
      </w:r>
      <w:r w:rsidR="009E0FE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行車安全配備</w:t>
      </w:r>
      <w:r w:rsidR="005A586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，打造</w:t>
      </w:r>
      <w:r w:rsidR="005A586F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旗艦級的</w:t>
      </w:r>
      <w:r w:rsidR="005A586F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安全科技防</w:t>
      </w:r>
      <w:r w:rsidR="005A586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護</w:t>
      </w:r>
      <w:r w:rsidR="00B15224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。</w:t>
      </w:r>
      <w:r w:rsidR="009E0FE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外觀</w:t>
      </w:r>
      <w:r w:rsidR="00193262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更推出</w:t>
      </w:r>
      <w:r w:rsidR="0019326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「極光藍」全新配色，</w:t>
      </w:r>
      <w:r w:rsidR="0009786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與</w:t>
      </w:r>
      <w:r w:rsidR="0009786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GT-R 50</w:t>
      </w:r>
      <w:r w:rsidR="0009786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周年</w:t>
      </w:r>
      <w:r w:rsidR="00A41893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限定</w:t>
      </w:r>
      <w:r w:rsidR="0009786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車款</w:t>
      </w:r>
      <w:r w:rsidR="00A41893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相同</w:t>
      </w:r>
      <w:r w:rsidR="009C74B0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顏</w:t>
      </w:r>
      <w:r w:rsidR="00193262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色，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展現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A41893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22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獨特</w:t>
      </w:r>
      <w:r w:rsidR="0019326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迷人</w:t>
      </w:r>
      <w:r w:rsidR="00E44FC9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魅力</w:t>
      </w:r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(</w:t>
      </w:r>
      <w:proofErr w:type="gramStart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2)</w:t>
      </w:r>
      <w:r w:rsidR="009E0FE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。</w:t>
      </w:r>
    </w:p>
    <w:p w:rsidR="00F9753B" w:rsidRPr="00F42098" w:rsidRDefault="00F9753B" w:rsidP="00FE0A42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Nissan Brand Regular" w:cs="Arial"/>
          <w:color w:val="000000" w:themeColor="text1"/>
          <w:spacing w:val="10"/>
        </w:rPr>
      </w:pPr>
    </w:p>
    <w:p w:rsidR="00AE3327" w:rsidRPr="00F42098" w:rsidRDefault="00F42098" w:rsidP="00F4209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  <w:spacing w:val="1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   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7A0C4F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22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F020EC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卓越旗艦版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預售價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(</w:t>
      </w:r>
      <w:proofErr w:type="gramStart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含舊換新</w:t>
      </w:r>
      <w:proofErr w:type="gramEnd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)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新臺幣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129.9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萬元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(</w:t>
      </w:r>
      <w:proofErr w:type="gramStart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4E3B1E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3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)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首批</w:t>
      </w:r>
      <w:r w:rsidR="00494267" w:rsidRPr="00494267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到港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200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台開放搶購，</w:t>
      </w:r>
      <w:proofErr w:type="gramStart"/>
      <w:r w:rsidR="00F020EC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採多退少不</w:t>
      </w:r>
      <w:proofErr w:type="gramEnd"/>
      <w:r w:rsidR="00F020EC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補，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預售期間</w:t>
      </w:r>
      <w:r w:rsidR="00D653D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下訂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再享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萬配件</w:t>
      </w:r>
      <w:proofErr w:type="gramStart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金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早鳥優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惠</w:t>
      </w:r>
      <w:proofErr w:type="gramEnd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裕隆日產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表示今年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受全球缺料影響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7A0C4F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22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AE332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proofErr w:type="gramStart"/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供車數量</w:t>
      </w:r>
      <w:proofErr w:type="gramEnd"/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有限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新車預計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10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月到港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將依車主下訂時間依序安排交車</w:t>
      </w:r>
      <w:r w:rsidR="00016D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(</w:t>
      </w:r>
      <w:proofErr w:type="gramStart"/>
      <w:r w:rsidR="00016D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016D42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4</w:t>
      </w:r>
      <w:r w:rsidR="00016D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)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。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裕隆日產</w:t>
      </w:r>
      <w:r w:rsidR="00FE0A42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竭誠歡迎消費者親臨全台展示中心，或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透過「網路預約、</w:t>
      </w:r>
      <w:proofErr w:type="gramStart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到府試乘</w:t>
      </w:r>
      <w:proofErr w:type="gramEnd"/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」，體驗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22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FE0A4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優質產品力。</w:t>
      </w:r>
    </w:p>
    <w:p w:rsidR="001E34F1" w:rsidRPr="00F42098" w:rsidRDefault="001E34F1">
      <w:pPr>
        <w:spacing w:after="240" w:line="400" w:lineRule="exact"/>
        <w:ind w:firstLineChars="200" w:firstLine="520"/>
        <w:rPr>
          <w:rFonts w:ascii="Nissan Brand Regular" w:eastAsia="微軟正黑體" w:hAnsi="Nissan Brand Regular" w:cs="Arial"/>
          <w:color w:val="000000" w:themeColor="text1"/>
          <w:spacing w:val="10"/>
        </w:rPr>
      </w:pPr>
    </w:p>
    <w:p w:rsidR="007E019A" w:rsidRPr="00F42098" w:rsidRDefault="00E2484D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微軟正黑體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首度導入</w:t>
      </w:r>
      <w:proofErr w:type="spellStart"/>
      <w:r w:rsidR="00FE0A42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Pr</w:t>
      </w:r>
      <w:r w:rsidR="00FE0A42" w:rsidRPr="00F42098">
        <w:rPr>
          <w:rFonts w:ascii="Nissan Brand Regular" w:eastAsia="微軟正黑體" w:hAnsi="Nissan Brand Regular" w:cs="Arial"/>
          <w:b/>
          <w:color w:val="000000" w:themeColor="text1"/>
          <w:spacing w:val="10"/>
        </w:rPr>
        <w:t>oPILOT</w:t>
      </w:r>
      <w:proofErr w:type="spellEnd"/>
      <w:proofErr w:type="gramStart"/>
      <w:r w:rsidR="007E019A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智駕輔助</w:t>
      </w:r>
      <w:proofErr w:type="gramEnd"/>
      <w:r w:rsidR="007E019A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系統</w:t>
      </w:r>
      <w:r w:rsidR="00C8711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 xml:space="preserve"> </w:t>
      </w:r>
      <w:r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全新</w:t>
      </w:r>
      <w:r w:rsidR="007E019A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搭載</w:t>
      </w:r>
      <w:r w:rsidR="007E019A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RR-AEB</w:t>
      </w:r>
      <w:proofErr w:type="gramStart"/>
      <w:r w:rsidR="007E019A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後方防</w:t>
      </w:r>
      <w:proofErr w:type="gramEnd"/>
      <w:r w:rsidR="007E019A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追撞緊急煞車系統</w:t>
      </w:r>
    </w:p>
    <w:p w:rsidR="00397630" w:rsidRPr="00F42098" w:rsidRDefault="00F42098" w:rsidP="00F4209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微軟正黑體" w:cs="Arial"/>
          <w:color w:val="000000" w:themeColor="text1"/>
          <w:spacing w:val="1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   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457FBC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</w:t>
      </w:r>
      <w:r w:rsidR="007F557F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22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NISSAN ALTIMA</w:t>
      </w:r>
      <w:r w:rsidR="00457FBC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搭載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全新安全科技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「</w:t>
      </w:r>
      <w:proofErr w:type="spellStart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ProPILOT</w:t>
      </w:r>
      <w:proofErr w:type="spellEnd"/>
      <w:proofErr w:type="gramStart"/>
      <w:r w:rsidR="007A0C4F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智駕輔助</w:t>
      </w:r>
      <w:proofErr w:type="gramEnd"/>
      <w:r w:rsidR="007A0C4F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系統」及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「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RR-AEB</w:t>
      </w:r>
      <w:proofErr w:type="gramStart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後方防</w:t>
      </w:r>
      <w:proofErr w:type="gramEnd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追撞緊急煞車系統」，裕隆日產首度導入「</w:t>
      </w:r>
      <w:proofErr w:type="spellStart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ProPILOT</w:t>
      </w:r>
      <w:proofErr w:type="spellEnd"/>
      <w:proofErr w:type="gramStart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智駕輔助</w:t>
      </w:r>
      <w:proofErr w:type="gramEnd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系統」，</w:t>
      </w:r>
      <w:r w:rsidR="003F41D8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提供</w:t>
      </w:r>
      <w:r w:rsidR="003F41D8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LEVEL 2</w:t>
      </w:r>
      <w:r w:rsidR="003F41D8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半自動駕駛功能，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融合「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ICC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智慧型定速系統」及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「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LKA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車道維持輔助系统」兩大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NIM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智行科技，一鍵開啟操作，在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0~144km/h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的速度範圍內隨時跟停，並於直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lastRenderedPageBreak/>
        <w:t>行與轉向時保持置中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(LKA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車道維持輔助系統於車速達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70km/h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以上時作動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)</w:t>
      </w:r>
      <w:r w:rsidR="00E2484D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，減輕駕駛在長時間駕駛時的疲勞程度。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N</w:t>
      </w:r>
      <w:r w:rsidR="00457FBC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ISSAN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品牌首次搭載「</w:t>
      </w:r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RR-AEB</w:t>
      </w:r>
      <w:proofErr w:type="gramStart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後方防</w:t>
      </w:r>
      <w:proofErr w:type="gramEnd"/>
      <w:r w:rsidR="00457FBC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追撞緊急煞車系統」，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於倒車時會</w:t>
      </w:r>
      <w:proofErr w:type="gramStart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以先警示</w:t>
      </w:r>
      <w:proofErr w:type="gramEnd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聲提醒，若駕駛仍無採取剎車動作，系統即會強制介入煞車，有效減少倒車時的追撞與行人碰撞事故。</w:t>
      </w:r>
    </w:p>
    <w:p w:rsidR="00DF3BB2" w:rsidRPr="00F42098" w:rsidRDefault="00DF3BB2" w:rsidP="00DF3BB2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rPr>
          <w:rFonts w:ascii="Nissan Brand Regular" w:eastAsia="微軟正黑體" w:hAnsi="微軟正黑體" w:cs="Arial"/>
          <w:color w:val="000000" w:themeColor="text1"/>
          <w:spacing w:val="10"/>
        </w:rPr>
      </w:pPr>
    </w:p>
    <w:p w:rsidR="00397630" w:rsidRPr="00F42098" w:rsidRDefault="0007789E" w:rsidP="009011EB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  <w:r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 xml:space="preserve">NISSAN </w:t>
      </w:r>
      <w:r w:rsidR="007F557F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ALTIMA 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擁有完整的</w:t>
      </w:r>
      <w:r w:rsidR="007F557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NISSAN INTELLIGENT MOBILITY</w:t>
      </w:r>
      <w:r w:rsidR="007F557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</w:t>
      </w:r>
      <w:proofErr w:type="gramStart"/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全方位智行科技</w:t>
      </w:r>
      <w:proofErr w:type="gramEnd"/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，自上市後連續四年分別獲得</w:t>
      </w:r>
      <w:r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美國</w:t>
      </w:r>
      <w:r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IIHS(</w:t>
      </w:r>
      <w:r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高速公路安全保險協會</w:t>
      </w:r>
      <w:r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)</w:t>
      </w:r>
      <w:r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碰撞測試</w:t>
      </w:r>
      <w:r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Top Safety Pick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進階</w:t>
      </w:r>
      <w:r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安全首選評價</w:t>
      </w:r>
      <w:r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及安全首選評價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、</w:t>
      </w:r>
      <w:r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美國</w:t>
      </w:r>
      <w:proofErr w:type="spellStart"/>
      <w:r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>Autotrader</w:t>
      </w:r>
      <w:proofErr w:type="spellEnd"/>
      <w:r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 xml:space="preserve"> 2019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最佳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12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部新車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及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Automobile 2019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全明星車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等多項大獎</w:t>
      </w:r>
      <w:r w:rsidR="007F557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(</w:t>
      </w:r>
      <w:proofErr w:type="gramStart"/>
      <w:r w:rsidR="007F557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註</w:t>
      </w:r>
      <w:proofErr w:type="gramEnd"/>
      <w:r w:rsidR="00B77434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5</w:t>
      </w:r>
      <w:r w:rsidR="007F557F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)</w:t>
      </w:r>
      <w:r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。</w:t>
      </w:r>
      <w:r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 xml:space="preserve">NISSAN 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ALTIMA</w:t>
      </w:r>
      <w:r w:rsidR="00E2484D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 xml:space="preserve"> </w:t>
      </w:r>
      <w:r w:rsidR="00E2484D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打造</w:t>
      </w:r>
      <w:r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旗艦級的</w:t>
      </w:r>
      <w:r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安全科技防護，為車主提供值得信賴的安心感</w:t>
      </w:r>
      <w:r w:rsidR="00B77434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(</w:t>
      </w:r>
      <w:proofErr w:type="gramStart"/>
      <w:r w:rsidR="00B77434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註</w:t>
      </w:r>
      <w:proofErr w:type="gramEnd"/>
      <w:r w:rsidR="00B77434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6</w:t>
      </w:r>
      <w:r w:rsidR="00B77434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)</w:t>
      </w:r>
      <w:r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。</w:t>
      </w:r>
    </w:p>
    <w:p w:rsidR="004467BA" w:rsidRPr="00F42098" w:rsidRDefault="004467BA" w:rsidP="009011EB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</w:p>
    <w:p w:rsidR="003E4E4D" w:rsidRPr="00F42098" w:rsidRDefault="003C1CD4">
      <w:pPr>
        <w:tabs>
          <w:tab w:val="left" w:pos="0"/>
        </w:tabs>
        <w:autoSpaceDE w:val="0"/>
        <w:autoSpaceDN w:val="0"/>
        <w:adjustRightInd w:val="0"/>
        <w:spacing w:beforeLines="50" w:before="180"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 xml:space="preserve">2.0L 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VC-Turbo</w:t>
      </w:r>
      <w:r w:rsidR="0007789E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可變壓縮比引擎</w:t>
      </w:r>
      <w:r w:rsidR="0007789E" w:rsidRPr="00F42098">
        <w:rPr>
          <w:rFonts w:ascii="Nissan Brand Regular" w:eastAsia="微軟正黑體" w:hAnsi="Nissan Brand Regular" w:cs="Arial"/>
          <w:b/>
          <w:color w:val="000000" w:themeColor="text1"/>
          <w:spacing w:val="10"/>
        </w:rPr>
        <w:t xml:space="preserve"> </w:t>
      </w:r>
      <w:r w:rsidR="0007789E" w:rsidRPr="00F42098">
        <w:rPr>
          <w:rFonts w:ascii="Nissan Brand Regular" w:eastAsia="微軟正黑體" w:hAnsi="微軟正黑體" w:cs="Arial"/>
          <w:b/>
          <w:color w:val="000000" w:themeColor="text1"/>
          <w:spacing w:val="10"/>
        </w:rPr>
        <w:t>展現</w:t>
      </w:r>
      <w:r w:rsidR="0007789E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動力</w:t>
      </w:r>
      <w:r w:rsidR="0007789E" w:rsidRPr="00F42098">
        <w:rPr>
          <w:rFonts w:ascii="Nissan Brand Regular" w:eastAsia="微軟正黑體" w:hAnsi="微軟正黑體" w:cs="Arial"/>
          <w:b/>
          <w:color w:val="000000" w:themeColor="text1"/>
          <w:spacing w:val="10"/>
        </w:rPr>
        <w:t>與</w:t>
      </w:r>
      <w:r w:rsidR="0007789E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節能</w:t>
      </w:r>
      <w:r w:rsidR="0007789E" w:rsidRPr="00F42098">
        <w:rPr>
          <w:rFonts w:ascii="Nissan Brand Regular" w:eastAsia="微軟正黑體" w:hAnsi="微軟正黑體" w:cs="Arial"/>
          <w:b/>
          <w:color w:val="000000" w:themeColor="text1"/>
          <w:spacing w:val="10"/>
        </w:rPr>
        <w:t>的完美結合</w:t>
      </w:r>
    </w:p>
    <w:p w:rsidR="009011EB" w:rsidRPr="00F42098" w:rsidRDefault="009E554E" w:rsidP="009011EB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 xml:space="preserve"> 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源自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「技術日產」創新能力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NISSAN ALTIMA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以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2.0L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 xml:space="preserve"> 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VC-Turbo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可變壓縮比渦輪</w:t>
      </w:r>
      <w:proofErr w:type="gramStart"/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增壓直列</w:t>
      </w:r>
      <w:proofErr w:type="gramEnd"/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四汽缸引擎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，搭配</w:t>
      </w:r>
      <w:r w:rsidR="0007789E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X-CVT</w:t>
      </w:r>
      <w:proofErr w:type="gramStart"/>
      <w:r w:rsidR="0007789E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無段自動</w:t>
      </w:r>
      <w:proofErr w:type="gramEnd"/>
      <w:r w:rsidR="0007789E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變速系統附八速手自排與</w:t>
      </w:r>
      <w:proofErr w:type="gramStart"/>
      <w:r w:rsidR="0007789E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換檔撥片</w:t>
      </w:r>
      <w:proofErr w:type="gramEnd"/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，壓榨出最大綜效馬力達</w:t>
      </w:r>
      <w:r w:rsidR="0007789E"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>23</w:t>
      </w:r>
      <w:r w:rsidR="0007789E" w:rsidRPr="00F42098">
        <w:rPr>
          <w:rFonts w:ascii="Nissan Brand Regular" w:eastAsia="微軟正黑體" w:hAnsi="Nissan Brand Regular" w:cs="Arial" w:hint="eastAsia"/>
          <w:bCs/>
          <w:color w:val="000000" w:themeColor="text1"/>
          <w:spacing w:val="10"/>
        </w:rPr>
        <w:t>9</w:t>
      </w:r>
      <w:r w:rsidR="0007789E"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 xml:space="preserve"> HP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的性能表現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，並透過壓縮比的調整，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提高運行效率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，</w:t>
      </w:r>
      <w:r w:rsidR="004467BA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更獲得</w:t>
      </w:r>
      <w:proofErr w:type="spellStart"/>
      <w:r w:rsidR="00E276BA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Ward</w:t>
      </w:r>
      <w:r w:rsidR="00E276BA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s</w:t>
      </w:r>
      <w:r w:rsidR="00E276BA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A</w:t>
      </w:r>
      <w:r w:rsidR="00E276BA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uto</w:t>
      </w:r>
      <w:proofErr w:type="spellEnd"/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201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9</w:t>
      </w:r>
      <w:r w:rsidR="00B35ED9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、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2020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連</w:t>
      </w:r>
      <w:r w:rsidR="004467BA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續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兩年全球前十大引擎殊榮，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不僅兼具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爆發力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與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耐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力，更帶給車主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絕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佳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車主體驗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。</w:t>
      </w:r>
    </w:p>
    <w:p w:rsidR="004467BA" w:rsidRPr="00E276BA" w:rsidRDefault="004467BA" w:rsidP="009011EB">
      <w:pPr>
        <w:tabs>
          <w:tab w:val="left" w:pos="0"/>
        </w:tabs>
        <w:autoSpaceDE w:val="0"/>
        <w:autoSpaceDN w:val="0"/>
        <w:adjustRightInd w:val="0"/>
        <w:spacing w:line="480" w:lineRule="exact"/>
        <w:ind w:firstLine="426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</w:p>
    <w:p w:rsidR="003E4E4D" w:rsidRPr="00F42098" w:rsidRDefault="0007789E" w:rsidP="009011EB">
      <w:pPr>
        <w:tabs>
          <w:tab w:val="left" w:pos="0"/>
        </w:tabs>
        <w:autoSpaceDE w:val="0"/>
        <w:autoSpaceDN w:val="0"/>
        <w:adjustRightInd w:val="0"/>
        <w:spacing w:beforeLines="50" w:before="180" w:line="440" w:lineRule="exact"/>
        <w:jc w:val="both"/>
        <w:rPr>
          <w:rFonts w:ascii="Nissan Brand Regular" w:eastAsia="微軟正黑體" w:hAnsi="Nissan Brand Regular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時尚</w:t>
      </w:r>
      <w:proofErr w:type="gramStart"/>
      <w:r w:rsidR="00F020EC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運動跑格</w:t>
      </w:r>
      <w:r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外觀</w:t>
      </w:r>
      <w:proofErr w:type="gramEnd"/>
      <w:r w:rsidR="00F020EC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 xml:space="preserve"> </w:t>
      </w:r>
      <w:r w:rsidR="006061A7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新色</w:t>
      </w:r>
      <w:r w:rsidR="003C1CD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「</w:t>
      </w:r>
      <w:r w:rsidR="006061A7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極光藍</w:t>
      </w:r>
      <w:r w:rsidR="003C1CD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」</w:t>
      </w:r>
      <w:r w:rsidR="006061A7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華麗登場</w:t>
      </w:r>
    </w:p>
    <w:p w:rsidR="003E4E4D" w:rsidRPr="00F42098" w:rsidRDefault="006C37D8" w:rsidP="006C37D8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</w:rPr>
      </w:pPr>
      <w:r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   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NISSAN ALTIMA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採用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 xml:space="preserve">NISSAN 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V-Motion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2.0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設計</w:t>
      </w:r>
      <w:r w:rsidR="0007789E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元</w:t>
      </w:r>
      <w:r w:rsidR="0007789E" w:rsidRPr="00F42098">
        <w:rPr>
          <w:rFonts w:ascii="Nissan Brand Regular" w:eastAsia="微軟正黑體" w:hAnsi="微軟正黑體" w:cs="Arial"/>
          <w:color w:val="000000" w:themeColor="text1"/>
          <w:spacing w:val="10"/>
        </w:rPr>
        <w:t>素，</w:t>
      </w:r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搭配</w:t>
      </w:r>
      <w:proofErr w:type="gramStart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俐</w:t>
      </w:r>
      <w:proofErr w:type="gramEnd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落深刻的線條，勾勒結實的動感肌理，流動輪廓從車頭向後延伸，打造出獨特的</w:t>
      </w:r>
      <w:proofErr w:type="gramStart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運動跑格</w:t>
      </w:r>
      <w:proofErr w:type="gramEnd"/>
      <w:r w:rsidR="0007789E" w:rsidRPr="00F42098">
        <w:rPr>
          <w:rFonts w:ascii="Nissan Brand Regular" w:eastAsia="微軟正黑體" w:hAnsi="微軟正黑體" w:cs="Arial" w:hint="eastAsia"/>
          <w:color w:val="000000" w:themeColor="text1"/>
          <w:spacing w:val="10"/>
        </w:rPr>
        <w:t>，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承襲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懸浮式車頂</w:t>
      </w:r>
      <w:r w:rsidR="0007789E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設計，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將車身周圍氣流引導到完美境界，展現出媲美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GT-R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等級的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0.26</w:t>
      </w:r>
      <w:r w:rsidR="0007789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風阻係數。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2022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除原有車色天際紅、冰川白、</w:t>
      </w:r>
      <w:proofErr w:type="gramStart"/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銀雪灰、曜石黑</w:t>
      </w:r>
      <w:proofErr w:type="gramEnd"/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，更引進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「極光藍」全新配色，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與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GT-R 50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周年限定車款相同</w:t>
      </w:r>
      <w:r w:rsidR="009C74B0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顏</w:t>
      </w:r>
      <w:r w:rsidR="009E554E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色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，展現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2022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獨特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迷人</w:t>
      </w:r>
      <w:r w:rsidR="006061A7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魅力。</w:t>
      </w:r>
    </w:p>
    <w:p w:rsidR="005F6789" w:rsidRPr="00F42098" w:rsidRDefault="005F6789" w:rsidP="006061A7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  <w:spacing w:val="10"/>
        </w:rPr>
      </w:pPr>
    </w:p>
    <w:p w:rsidR="006061A7" w:rsidRPr="00F42098" w:rsidRDefault="00F020EC" w:rsidP="006061A7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微軟正黑體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 w:hint="eastAsia"/>
          <w:b/>
          <w:spacing w:val="10"/>
        </w:rPr>
        <w:t>內裝舒適駕乘享受</w:t>
      </w:r>
      <w:r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 xml:space="preserve"> </w:t>
      </w:r>
      <w:proofErr w:type="gramStart"/>
      <w:r w:rsidR="006061A7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打造轎跑新</w:t>
      </w:r>
      <w:proofErr w:type="gramEnd"/>
      <w:r w:rsidR="006061A7" w:rsidRPr="00F42098">
        <w:rPr>
          <w:rFonts w:ascii="Nissan Brand Regular" w:eastAsia="微軟正黑體" w:hAnsi="微軟正黑體" w:cs="Arial" w:hint="eastAsia"/>
          <w:b/>
          <w:color w:val="000000" w:themeColor="text1"/>
          <w:spacing w:val="10"/>
        </w:rPr>
        <w:t>定義</w:t>
      </w:r>
    </w:p>
    <w:p w:rsidR="006061A7" w:rsidRPr="00F42098" w:rsidRDefault="009E554E" w:rsidP="009E554E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 xml:space="preserve">    </w:t>
      </w:r>
      <w:r w:rsidR="00F020EC" w:rsidRPr="00F42098">
        <w:rPr>
          <w:rFonts w:ascii="Nissan Brand Regular" w:eastAsia="微軟正黑體" w:hAnsi="Nissan Brand Regular" w:cs="Arial"/>
          <w:color w:val="000000" w:themeColor="text1"/>
          <w:spacing w:val="10"/>
        </w:rPr>
        <w:t>NISSAN ALTIMA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搭配</w:t>
      </w:r>
      <w:r w:rsidR="006061A7"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>7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吋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數位液晶儀表板</w:t>
      </w:r>
      <w:r w:rsidR="006061A7" w:rsidRPr="00F42098">
        <w:rPr>
          <w:rFonts w:ascii="Nissan Brand Regular" w:eastAsia="微軟正黑體" w:hAnsi="Nissan Brand Regular" w:cs="Arial"/>
          <w:bCs/>
          <w:color w:val="000000" w:themeColor="text1"/>
          <w:spacing w:val="10"/>
        </w:rPr>
        <w:t>MID</w:t>
      </w:r>
      <w:r w:rsidR="00F020EC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，提供更智慧、更直覺的駕駛感受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lastRenderedPageBreak/>
        <w:t>更配有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NASA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零重力</w:t>
      </w:r>
      <w:proofErr w:type="gramStart"/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體感皮質紓</w:t>
      </w:r>
      <w:proofErr w:type="gramEnd"/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壓座椅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帶來舒適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的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乘車感受。</w:t>
      </w:r>
      <w:proofErr w:type="gramStart"/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雙區獨立</w:t>
      </w:r>
      <w:proofErr w:type="gramEnd"/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恆溫空調、搭配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9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支揚聲器的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BOSE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立體環繞音響系統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及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8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吋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智慧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影音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多媒體</w:t>
      </w:r>
      <w:r w:rsidR="006061A7" w:rsidRPr="00F42098">
        <w:rPr>
          <w:rFonts w:ascii="Nissan Brand Regular" w:eastAsia="微軟正黑體" w:hAnsi="微軟正黑體" w:cs="Arial"/>
          <w:bCs/>
          <w:color w:val="000000" w:themeColor="text1"/>
          <w:spacing w:val="10"/>
        </w:rPr>
        <w:t>系統</w:t>
      </w:r>
      <w:r w:rsidR="006061A7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，帶給車主與乘客舒適無憂的乘車感受。</w:t>
      </w:r>
    </w:p>
    <w:p w:rsidR="006061A7" w:rsidRPr="00F42098" w:rsidRDefault="006061A7" w:rsidP="006061A7">
      <w:pPr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  <w:spacing w:val="10"/>
        </w:rPr>
      </w:pPr>
    </w:p>
    <w:p w:rsidR="003E4E4D" w:rsidRPr="00F42098" w:rsidRDefault="006061A7">
      <w:pPr>
        <w:tabs>
          <w:tab w:val="left" w:pos="0"/>
        </w:tabs>
        <w:autoSpaceDE w:val="0"/>
        <w:autoSpaceDN w:val="0"/>
        <w:adjustRightInd w:val="0"/>
        <w:spacing w:beforeLines="50" w:before="180" w:line="440" w:lineRule="exact"/>
        <w:jc w:val="both"/>
        <w:rPr>
          <w:rFonts w:ascii="Nissan Brand Regular" w:eastAsia="微軟正黑體" w:hAnsi="Nissan Brand Regular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預售</w:t>
      </w:r>
      <w:r w:rsidR="00DC6827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下訂</w:t>
      </w:r>
      <w:proofErr w:type="gramStart"/>
      <w:r w:rsidR="00DC6827" w:rsidRPr="00F42098">
        <w:rPr>
          <w:rFonts w:ascii="Nissan Brand Regular" w:eastAsia="微軟正黑體" w:hAnsi="微軟正黑體" w:cs="Arial" w:hint="eastAsia"/>
          <w:b/>
          <w:bCs/>
          <w:color w:val="000000" w:themeColor="text1"/>
          <w:spacing w:val="10"/>
        </w:rPr>
        <w:t>多退少不</w:t>
      </w:r>
      <w:proofErr w:type="gramEnd"/>
      <w:r w:rsidR="00DC6827" w:rsidRPr="00F42098">
        <w:rPr>
          <w:rFonts w:ascii="Nissan Brand Regular" w:eastAsia="微軟正黑體" w:hAnsi="微軟正黑體" w:cs="Arial" w:hint="eastAsia"/>
          <w:b/>
          <w:bCs/>
          <w:color w:val="000000" w:themeColor="text1"/>
          <w:spacing w:val="10"/>
        </w:rPr>
        <w:t>補</w:t>
      </w:r>
      <w:r w:rsidR="00DC6827" w:rsidRPr="00F42098">
        <w:rPr>
          <w:rFonts w:ascii="Nissan Brand Regular" w:eastAsia="微軟正黑體" w:hAnsi="微軟正黑體" w:cs="Arial" w:hint="eastAsia"/>
          <w:b/>
          <w:bCs/>
          <w:color w:val="000000" w:themeColor="text1"/>
          <w:spacing w:val="10"/>
        </w:rPr>
        <w:t xml:space="preserve"> </w:t>
      </w:r>
      <w:r w:rsidR="008056E1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再</w:t>
      </w:r>
      <w:proofErr w:type="gramStart"/>
      <w:r w:rsidR="008056E1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享早鳥優惠</w:t>
      </w:r>
      <w:proofErr w:type="gramEnd"/>
      <w:r w:rsidR="003C1CD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2</w:t>
      </w:r>
      <w:r w:rsidR="003C1CD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>萬配件金</w:t>
      </w:r>
      <w:r w:rsidR="003C1CD4" w:rsidRPr="00F42098">
        <w:rPr>
          <w:rFonts w:ascii="Nissan Brand Regular" w:eastAsia="微軟正黑體" w:hAnsi="Nissan Brand Regular" w:cs="Arial" w:hint="eastAsia"/>
          <w:b/>
          <w:color w:val="000000" w:themeColor="text1"/>
          <w:spacing w:val="10"/>
        </w:rPr>
        <w:t xml:space="preserve"> </w:t>
      </w:r>
    </w:p>
    <w:p w:rsidR="00777011" w:rsidRPr="00F42098" w:rsidRDefault="004467BA" w:rsidP="00777011">
      <w:p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   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全新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2022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卓越旗艦版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預售價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(</w:t>
      </w:r>
      <w:proofErr w:type="gramStart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含舊換新</w:t>
      </w:r>
      <w:proofErr w:type="gramEnd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)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新臺幣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129.9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萬元，首批</w:t>
      </w:r>
      <w:r w:rsidR="00070F03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10</w:t>
      </w:r>
      <w:r w:rsidR="00070F03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月到港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200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台開放搶購，</w:t>
      </w:r>
      <w:proofErr w:type="gramStart"/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採多退少不</w:t>
      </w:r>
      <w:proofErr w:type="gramEnd"/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補，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預售期間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下訂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再享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萬配件</w:t>
      </w:r>
      <w:proofErr w:type="gramStart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金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早鳥優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惠</w:t>
      </w:r>
      <w:proofErr w:type="gramEnd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。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裕隆日產表示今年受全球缺料影響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，全新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2022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proofErr w:type="gramStart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供車數量</w:t>
      </w:r>
      <w:proofErr w:type="gramEnd"/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有限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，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lang w:eastAsia="zh-HK"/>
        </w:rPr>
        <w:t>將依車主下訂時間依序安排交車</w:t>
      </w:r>
      <w:r w:rsidR="00777011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。</w:t>
      </w:r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歡迎</w:t>
      </w:r>
      <w:proofErr w:type="gramStart"/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準</w:t>
      </w:r>
      <w:proofErr w:type="gramEnd"/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車主</w:t>
      </w:r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lang w:eastAsia="zh-HK"/>
        </w:rPr>
        <w:t>愈早下訂</w:t>
      </w:r>
      <w:r w:rsidR="00777011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、愈早享受，數量有限、欲購從速。</w:t>
      </w:r>
    </w:p>
    <w:p w:rsidR="00777011" w:rsidRPr="00F42098" w:rsidRDefault="00777011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</w:rPr>
      </w:pPr>
    </w:p>
    <w:p w:rsidR="00777011" w:rsidRPr="00F42098" w:rsidRDefault="00777011" w:rsidP="007315C2">
      <w:pPr>
        <w:tabs>
          <w:tab w:val="left" w:pos="0"/>
        </w:tabs>
        <w:autoSpaceDE w:val="0"/>
        <w:autoSpaceDN w:val="0"/>
        <w:adjustRightInd w:val="0"/>
        <w:spacing w:line="440" w:lineRule="exact"/>
        <w:jc w:val="both"/>
        <w:rPr>
          <w:rFonts w:ascii="Nissan Brand Regular" w:eastAsia="微軟正黑體" w:hAnsi="Nissan Brand Regular" w:cs="Arial"/>
          <w:b/>
          <w:color w:val="000000" w:themeColor="text1"/>
          <w:spacing w:val="10"/>
        </w:rPr>
      </w:pP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 xml:space="preserve">    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裕隆日產汽車竭誠歡迎消費者親臨全台展示中心，或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透過「網路預約、</w:t>
      </w:r>
      <w:proofErr w:type="gramStart"/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到府試乘</w:t>
      </w:r>
      <w:proofErr w:type="gramEnd"/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」，體驗全新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2022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年式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NISSAN ALTIMA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</w:rPr>
        <w:t>優質產品力。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詳情請參閱官方網站</w:t>
      </w:r>
      <w:r w:rsidR="007315C2" w:rsidRPr="00F42098">
        <w:rPr>
          <w:rStyle w:val="a3"/>
          <w:rFonts w:ascii="Nissan Brand Regular" w:eastAsia="微軟正黑體" w:hAnsi="微軟正黑體" w:cs="Arial"/>
          <w:bCs/>
          <w:color w:val="000000" w:themeColor="text1"/>
          <w:spacing w:val="10"/>
        </w:rPr>
        <w:t>https://event.nissan.com.tw/2022altima_presale_event/</w:t>
      </w:r>
      <w:r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</w:rPr>
        <w:t>。</w:t>
      </w:r>
    </w:p>
    <w:p w:rsidR="00777011" w:rsidRPr="00F42098" w:rsidRDefault="00777011">
      <w:pPr>
        <w:spacing w:line="400" w:lineRule="exact"/>
        <w:jc w:val="both"/>
        <w:rPr>
          <w:rFonts w:ascii="Nissan Brand Regular" w:eastAsia="微軟正黑體" w:hAnsi="微軟正黑體" w:cs="Arial"/>
          <w:bCs/>
          <w:color w:val="000000" w:themeColor="text1"/>
          <w:spacing w:val="10"/>
        </w:rPr>
      </w:pPr>
    </w:p>
    <w:p w:rsidR="004467BA" w:rsidRPr="00BD0AEC" w:rsidRDefault="004467BA">
      <w:pPr>
        <w:spacing w:line="400" w:lineRule="exact"/>
        <w:jc w:val="both"/>
        <w:rPr>
          <w:rFonts w:ascii="Nissan Brand Regular" w:eastAsia="微軟正黑體" w:hAnsi="Nissan Brand Regular" w:cs="Arial"/>
          <w:bCs/>
          <w:color w:val="000000" w:themeColor="text1"/>
          <w:spacing w:val="10"/>
          <w:sz w:val="20"/>
          <w:szCs w:val="20"/>
        </w:rPr>
      </w:pPr>
      <w:proofErr w:type="gramStart"/>
      <w:r w:rsidRPr="00BD0AEC">
        <w:rPr>
          <w:rFonts w:ascii="Nissan Brand Regular" w:eastAsia="微軟正黑體" w:hAnsi="Nissan Brand Regular" w:cs="Arial"/>
          <w:bCs/>
          <w:color w:val="000000" w:themeColor="text1"/>
          <w:spacing w:val="10"/>
          <w:sz w:val="20"/>
          <w:szCs w:val="20"/>
        </w:rPr>
        <w:t>註</w:t>
      </w:r>
      <w:proofErr w:type="gramEnd"/>
      <w:r w:rsidRPr="00BD0AEC">
        <w:rPr>
          <w:rFonts w:ascii="Nissan Brand Regular" w:eastAsia="微軟正黑體" w:hAnsi="Nissan Brand Regular" w:cs="Arial"/>
          <w:bCs/>
          <w:color w:val="000000" w:themeColor="text1"/>
          <w:spacing w:val="10"/>
          <w:sz w:val="20"/>
          <w:szCs w:val="20"/>
        </w:rPr>
        <w:t>1</w:t>
      </w:r>
      <w:r w:rsidR="00BD0AEC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：</w:t>
      </w:r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WARDSAUTO 2020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、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2019</w:t>
      </w:r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全球前十大引擎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獲獎</w:t>
      </w:r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資訊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，</w:t>
      </w:r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請參閱：</w:t>
      </w:r>
      <w:hyperlink r:id="rId10" w:history="1">
        <w:r w:rsidR="001874AA" w:rsidRPr="00BD0AEC">
          <w:rPr>
            <w:rStyle w:val="a3"/>
            <w:rFonts w:ascii="Nissan Brand Regular" w:eastAsia="微軟正黑體" w:hAnsi="Nissan Brand Regular" w:cs="Arial"/>
            <w:spacing w:val="10"/>
            <w:sz w:val="20"/>
            <w:szCs w:val="20"/>
          </w:rPr>
          <w:t>https://www.wardsauto.com/2020-10-best-engines-propulsion-systems/2020-wards-10-best-engines-propulsion-systems-winner-nissan</w:t>
        </w:r>
      </w:hyperlink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、</w:t>
      </w:r>
      <w:r w:rsidRPr="00BD0AEC">
        <w:rPr>
          <w:rFonts w:ascii="Nissan Brand Regular" w:eastAsia="微軟正黑體" w:hAnsi="Nissan Brand Regular"/>
          <w:sz w:val="20"/>
          <w:szCs w:val="20"/>
        </w:rPr>
        <w:t>https://www.wardsauto.com/2019-10-best-engines/2019-winner-infiniti-qx50-20l-dohc-vc-turbo-4-cyl</w:t>
      </w:r>
    </w:p>
    <w:p w:rsidR="004E3B1E" w:rsidRDefault="0007789E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proofErr w:type="gramStart"/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註</w:t>
      </w:r>
      <w:proofErr w:type="gramEnd"/>
      <w:r w:rsidR="004467B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2</w:t>
      </w:r>
      <w:r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：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本新聞稿所示</w:t>
      </w:r>
      <w:r w:rsidR="004E3B1E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2022</w:t>
      </w:r>
      <w:r w:rsidR="004E3B1E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年式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裕隆日產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(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下稱</w:t>
      </w:r>
      <w:r w:rsidR="004E3B1E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NISSAN</w:t>
      </w:r>
      <w:r w:rsidR="001874AA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)</w:t>
      </w:r>
      <w:r w:rsidR="004E3B1E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 xml:space="preserve"> ALTIMA</w:t>
      </w:r>
      <w:r w:rsidR="004E3B1E" w:rsidRPr="00BD0AE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之</w:t>
      </w:r>
      <w:r w:rsidR="004E3B1E" w:rsidRPr="00BD0AEC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實際規格、配備及車色以實車</w:t>
      </w:r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為</w:t>
      </w:r>
      <w:proofErr w:type="gramStart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準</w:t>
      </w:r>
      <w:proofErr w:type="gramEnd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，各配備</w:t>
      </w:r>
      <w:proofErr w:type="gramStart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之作動可能</w:t>
      </w:r>
      <w:proofErr w:type="gramEnd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有其條件限制及安全警告，商品規格說明受限於廣告篇幅亦可能未盡完整，消費者於購買前務必洽詢</w:t>
      </w:r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</w:t>
      </w:r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展示中心或參閱</w:t>
      </w:r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</w:t>
      </w:r>
      <w:proofErr w:type="gramStart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官網</w:t>
      </w:r>
      <w:proofErr w:type="gramEnd"/>
      <w:r w:rsidR="004E3B1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、使用手冊或配備說明書詳閱相關說明。</w:t>
      </w:r>
    </w:p>
    <w:p w:rsidR="003E4E4D" w:rsidRPr="00F42098" w:rsidRDefault="001874AA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proofErr w:type="gramStart"/>
      <w:r w:rsidRPr="00F42098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3</w:t>
      </w:r>
      <w:r w:rsidRPr="00F42098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：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本新聞稿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以下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所示金額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若無特別說明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皆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以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新臺幣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計價。</w:t>
      </w:r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全新</w:t>
      </w:r>
      <w:r w:rsidR="00C87114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20</w:t>
      </w:r>
      <w:r w:rsidR="0040235B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22</w:t>
      </w:r>
      <w:r w:rsidR="0040235B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年式</w:t>
      </w:r>
      <w:r w:rsidR="0040235B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 ALTIMA</w:t>
      </w:r>
      <w:r w:rsidR="0040235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卓越旗艦版預售價</w:t>
      </w:r>
      <w:r w:rsidR="0040235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(</w:t>
      </w:r>
      <w:proofErr w:type="gramStart"/>
      <w:r w:rsidR="0040235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含舊換新</w:t>
      </w:r>
      <w:proofErr w:type="gramEnd"/>
      <w:r w:rsidR="0040235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)129.9</w:t>
      </w:r>
      <w:r w:rsidR="0040235B" w:rsidRPr="00F42098">
        <w:rPr>
          <w:rFonts w:ascii="Nissan Brand Regular" w:eastAsia="微軟正黑體" w:hAnsi="微軟正黑體" w:cs="Arial" w:hint="eastAsia"/>
          <w:bCs/>
          <w:color w:val="000000" w:themeColor="text1"/>
          <w:spacing w:val="10"/>
          <w:sz w:val="20"/>
          <w:szCs w:val="20"/>
        </w:rPr>
        <w:t>萬元</w:t>
      </w:r>
      <w:r w:rsidR="0040235B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，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係指建議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預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售價並獲得政府補助貨物稅減免之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5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萬元後之金額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。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政府舊換新補助與否以政府最終審核為</w:t>
      </w:r>
      <w:proofErr w:type="gramStart"/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準</w:t>
      </w:r>
      <w:proofErr w:type="gramEnd"/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，相關程序及內容請洽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各經銷公司。</w:t>
      </w:r>
    </w:p>
    <w:p w:rsidR="004467BA" w:rsidRPr="00F42098" w:rsidRDefault="004467BA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proofErr w:type="gramStart"/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1874AA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4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：</w:t>
      </w:r>
      <w:r w:rsidR="00BD0AEC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全新</w:t>
      </w:r>
      <w:r w:rsidR="00BD0AEC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20</w:t>
      </w:r>
      <w:r w:rsidR="00016D42" w:rsidRPr="00016D42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22</w:t>
      </w:r>
      <w:r w:rsidR="00016D42" w:rsidRPr="00016D42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年式</w:t>
      </w:r>
      <w:r w:rsidR="00016D42" w:rsidRPr="00016D42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 ALTIMA</w:t>
      </w:r>
      <w:r w:rsidR="00016D42" w:rsidRPr="00016D42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卓越旗艦版</w:t>
      </w:r>
      <w:proofErr w:type="gramStart"/>
      <w:r w:rsidR="00016D42" w:rsidRPr="00016D42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早鳥購</w:t>
      </w:r>
      <w:proofErr w:type="gramEnd"/>
      <w:r w:rsidR="00016D42" w:rsidRPr="00016D42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車優惠活動說明：</w:t>
      </w:r>
    </w:p>
    <w:p w:rsidR="004467BA" w:rsidRPr="00F42098" w:rsidRDefault="00386A39" w:rsidP="004467BA">
      <w:pPr>
        <w:pStyle w:val="af1"/>
        <w:numPr>
          <w:ilvl w:val="0"/>
          <w:numId w:val="8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本優惠限於自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2022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年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6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月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1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日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起至</w:t>
      </w:r>
      <w:proofErr w:type="gramStart"/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9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月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30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日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止下訂</w:t>
      </w:r>
      <w:proofErr w:type="gramEnd"/>
      <w:r w:rsidR="009E554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全新</w:t>
      </w:r>
      <w:r w:rsidR="00C87114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20</w:t>
      </w:r>
      <w:r w:rsidR="004467BA" w:rsidRPr="00F42098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22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年式</w:t>
      </w:r>
      <w:r w:rsidR="00D653D2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 xml:space="preserve">NISSAN 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ALTIMA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新車者，公司法人、大宗批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(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標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)</w:t>
      </w:r>
      <w:r w:rsidR="004467BA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售、租賃車、營業車等不適用。</w:t>
      </w:r>
    </w:p>
    <w:p w:rsidR="004467BA" w:rsidRPr="00B77434" w:rsidRDefault="002B05F5" w:rsidP="004467BA">
      <w:pPr>
        <w:pStyle w:val="af1"/>
        <w:numPr>
          <w:ilvl w:val="0"/>
          <w:numId w:val="8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「</w:t>
      </w:r>
      <w:r w:rsidR="00C630BE" w:rsidRPr="00F42098"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  <w:t>2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萬元配件金」係指可折抵總價值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2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萬元之</w:t>
      </w:r>
      <w:r w:rsidR="00C630BE" w:rsidRPr="00F42098"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  <w:t>NISSAN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原廠選配件，不得折現、</w:t>
      </w:r>
      <w:r w:rsidR="00C630B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更換或找零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。詳細交易條件請洽</w:t>
      </w:r>
      <w:r w:rsidR="00C630BE" w:rsidRPr="00F42098"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  <w:t>NISSAN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各經銷公司，</w:t>
      </w:r>
      <w:r w:rsidR="00C630BE" w:rsidRPr="00F42098"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  <w:t>NISSAN</w:t>
      </w:r>
      <w:r w:rsidR="00C630BE" w:rsidRPr="00F42098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及各經銷公司並保留最後核准與否權利。</w:t>
      </w:r>
    </w:p>
    <w:p w:rsidR="00B77434" w:rsidRPr="00B77434" w:rsidRDefault="00B77434" w:rsidP="004467BA">
      <w:pPr>
        <w:pStyle w:val="af1"/>
        <w:numPr>
          <w:ilvl w:val="0"/>
          <w:numId w:val="8"/>
        </w:numPr>
        <w:spacing w:line="400" w:lineRule="exact"/>
        <w:ind w:leftChars="0"/>
        <w:jc w:val="both"/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</w:pP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「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(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預售價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)</w:t>
      </w:r>
      <w:proofErr w:type="gramStart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採多退少不</w:t>
      </w:r>
      <w:proofErr w:type="gramEnd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補」係指於優惠活動期間下訂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 xml:space="preserve">NISSAN ALTIMA </w:t>
      </w:r>
      <w:proofErr w:type="gramStart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22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年式者</w:t>
      </w:r>
      <w:proofErr w:type="gramEnd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，保證購買價格上限為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134.9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萬元，且若正式售價調降將依價差金額退還。</w:t>
      </w:r>
      <w:bookmarkStart w:id="0" w:name="_GoBack"/>
      <w:bookmarkEnd w:id="0"/>
    </w:p>
    <w:p w:rsidR="00016D42" w:rsidRDefault="00016D42" w:rsidP="004467BA">
      <w:pPr>
        <w:pStyle w:val="af1"/>
        <w:numPr>
          <w:ilvl w:val="0"/>
          <w:numId w:val="8"/>
        </w:numPr>
        <w:spacing w:line="400" w:lineRule="exact"/>
        <w:ind w:leftChars="0"/>
        <w:jc w:val="both"/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</w:pP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「依車主下訂時間依序安排交車」係指於優惠活動期間內下訂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 xml:space="preserve">NISSAN ALTIMA </w:t>
      </w:r>
      <w:proofErr w:type="gramStart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22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年式者</w:t>
      </w:r>
      <w:proofErr w:type="gramEnd"/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，將優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lastRenderedPageBreak/>
        <w:t>先於之後訂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/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購車車主交車。資格認定詳情請洽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NISSAN</w:t>
      </w:r>
      <w:r w:rsidRPr="00B77434">
        <w:rPr>
          <w:rFonts w:ascii="Nissan Brand Regular" w:eastAsia="微軟正黑體" w:hAnsi="Nissan Brand Regular" w:cs="細明體" w:hint="eastAsia"/>
          <w:color w:val="000000" w:themeColor="text1"/>
          <w:spacing w:val="10"/>
          <w:kern w:val="0"/>
          <w:sz w:val="20"/>
          <w:szCs w:val="20"/>
        </w:rPr>
        <w:t>各經銷公司。</w:t>
      </w:r>
    </w:p>
    <w:p w:rsidR="004B1ACF" w:rsidRPr="00B77434" w:rsidRDefault="004B1ACF" w:rsidP="004467BA">
      <w:pPr>
        <w:pStyle w:val="af1"/>
        <w:numPr>
          <w:ilvl w:val="0"/>
          <w:numId w:val="8"/>
        </w:numPr>
        <w:spacing w:line="400" w:lineRule="exact"/>
        <w:ind w:leftChars="0"/>
        <w:jc w:val="both"/>
        <w:rPr>
          <w:rFonts w:ascii="Nissan Brand Regular" w:eastAsia="微軟正黑體" w:hAnsi="Nissan Brand Regular" w:cs="細明體"/>
          <w:color w:val="000000" w:themeColor="text1"/>
          <w:spacing w:val="10"/>
          <w:kern w:val="0"/>
          <w:sz w:val="20"/>
          <w:szCs w:val="20"/>
        </w:rPr>
      </w:pPr>
      <w:proofErr w:type="gramStart"/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鯊魚鰭可選配</w:t>
      </w:r>
      <w:proofErr w:type="gramEnd"/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升級，</w:t>
      </w:r>
      <w:r w:rsidRPr="00B25E3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各項配件以</w:t>
      </w:r>
      <w:proofErr w:type="gramStart"/>
      <w:r w:rsidRPr="00B25E3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現物為準</w:t>
      </w:r>
      <w:proofErr w:type="gramEnd"/>
      <w:r w:rsidRPr="00B25E3C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。</w:t>
      </w:r>
    </w:p>
    <w:p w:rsidR="003E4E4D" w:rsidRPr="00F42098" w:rsidRDefault="0007789E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proofErr w:type="gramStart"/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B77434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5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：</w:t>
      </w:r>
    </w:p>
    <w:p w:rsidR="003E4E4D" w:rsidRPr="00F42098" w:rsidRDefault="0007789E" w:rsidP="004467BA">
      <w:pPr>
        <w:pStyle w:val="af1"/>
        <w:numPr>
          <w:ilvl w:val="0"/>
          <w:numId w:val="6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美國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IIHS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碰撞測試結果查詢網站：</w:t>
      </w:r>
      <w:r w:rsidR="00564A61" w:rsidRPr="00F42098">
        <w:fldChar w:fldCharType="begin"/>
      </w:r>
      <w:r w:rsidR="00564A61" w:rsidRPr="00F42098">
        <w:rPr>
          <w:spacing w:val="10"/>
        </w:rPr>
        <w:instrText xml:space="preserve"> HYPERLINK "https://www.iihs.org/ratings/vehicle/nissan/altima-4-door-sedan/2022" </w:instrText>
      </w:r>
      <w:r w:rsidR="00564A61" w:rsidRPr="00F42098">
        <w:fldChar w:fldCharType="separate"/>
      </w:r>
      <w:r w:rsidRPr="00F42098">
        <w:rPr>
          <w:rStyle w:val="a3"/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https://www.iihs.org/ratings/vehicle/nissan/altima-4-door-sedan/2022</w:t>
      </w:r>
      <w:r w:rsidR="00564A61" w:rsidRPr="00F42098">
        <w:rPr>
          <w:rStyle w:val="a3"/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fldChar w:fldCharType="end"/>
      </w:r>
    </w:p>
    <w:p w:rsidR="004467BA" w:rsidRPr="008D2193" w:rsidRDefault="00B77434" w:rsidP="008D2193">
      <w:pPr>
        <w:pStyle w:val="af1"/>
        <w:numPr>
          <w:ilvl w:val="0"/>
          <w:numId w:val="6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8D2193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美國</w:t>
      </w:r>
      <w:proofErr w:type="spellStart"/>
      <w:r w:rsidRPr="008D2193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Autotrader</w:t>
      </w:r>
      <w:proofErr w:type="spellEnd"/>
      <w:r w:rsidRPr="008D2193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 xml:space="preserve"> 2019</w:t>
      </w:r>
      <w:r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最佳</w:t>
      </w:r>
      <w:r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12</w:t>
      </w:r>
      <w:r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部新車及</w:t>
      </w:r>
      <w:r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Automobile 2019</w:t>
      </w:r>
      <w:r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全明星車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得獎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相關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資訊</w:t>
      </w:r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，</w:t>
      </w:r>
      <w:r w:rsidR="0007789E"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請參閱：</w:t>
      </w:r>
      <w:hyperlink r:id="rId11" w:history="1">
        <w:r w:rsidRPr="00280FA3">
          <w:rPr>
            <w:rStyle w:val="a3"/>
            <w:rFonts w:ascii="Nissan Brand Regular" w:eastAsia="微軟正黑體" w:hAnsi="Nissan Brand Regular" w:cs="Arial" w:hint="eastAsia"/>
            <w:spacing w:val="10"/>
            <w:sz w:val="20"/>
            <w:szCs w:val="20"/>
          </w:rPr>
          <w:t>https://www.autotrader.com/best-cars/12-best-new-cars-2019-281474979921036</w:t>
        </w:r>
      </w:hyperlink>
      <w:r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、</w:t>
      </w:r>
      <w:hyperlink r:id="rId12" w:history="1">
        <w:r w:rsidR="0007789E" w:rsidRPr="008D2193">
          <w:rPr>
            <w:rStyle w:val="a3"/>
            <w:rFonts w:ascii="Nissan Brand Regular" w:eastAsia="微軟正黑體" w:hAnsi="Nissan Brand Regular" w:cs="Arial" w:hint="eastAsia"/>
            <w:color w:val="000000" w:themeColor="text1"/>
            <w:spacing w:val="10"/>
            <w:sz w:val="20"/>
            <w:szCs w:val="20"/>
          </w:rPr>
          <w:t>https://www.automobilemag.com/news/2019-automobile-all-stars-winners-best-cars-in-america/</w:t>
        </w:r>
      </w:hyperlink>
    </w:p>
    <w:p w:rsidR="00C630BE" w:rsidRPr="008D2193" w:rsidRDefault="004467BA" w:rsidP="008D2193">
      <w:pPr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proofErr w:type="gramStart"/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註</w:t>
      </w:r>
      <w:proofErr w:type="gramEnd"/>
      <w:r w:rsidR="00B77434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6</w:t>
      </w:r>
      <w:r w:rsidRPr="00F42098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：</w:t>
      </w:r>
      <w:r w:rsidR="00C630BE"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NISSAN INTELLIGENT MOBILITY</w:t>
      </w:r>
      <w:proofErr w:type="gramStart"/>
      <w:r w:rsidR="00C630BE"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智行科技</w:t>
      </w:r>
      <w:proofErr w:type="gramEnd"/>
      <w:r w:rsidR="00C630BE" w:rsidRPr="008D2193">
        <w:rPr>
          <w:rFonts w:ascii="Nissan Brand Regular" w:eastAsia="微軟正黑體" w:hAnsi="Nissan Brand Regular" w:cs="Arial" w:hint="eastAsia"/>
          <w:color w:val="000000" w:themeColor="text1"/>
          <w:spacing w:val="10"/>
          <w:sz w:val="20"/>
          <w:szCs w:val="20"/>
        </w:rPr>
        <w:t>安全系統僅用於輔助駕駛者，不可替代安全駕駛操作，請確實遵守法令規定，駕駛時應保持警惕，密切留意周遭環境。</w:t>
      </w:r>
    </w:p>
    <w:p w:rsidR="003E4E4D" w:rsidRPr="00F42098" w:rsidRDefault="003E4E4D">
      <w:pPr>
        <w:spacing w:line="400" w:lineRule="exact"/>
        <w:rPr>
          <w:rFonts w:ascii="Nissan Brand Regular" w:eastAsia="微軟正黑體" w:hAnsi="Nissan Brand Regular" w:cs="Arial"/>
          <w:i/>
          <w:color w:val="000000" w:themeColor="text1"/>
          <w:spacing w:val="10"/>
          <w:sz w:val="20"/>
          <w:szCs w:val="20"/>
        </w:rPr>
      </w:pPr>
    </w:p>
    <w:p w:rsidR="00C7676D" w:rsidRPr="00F42098" w:rsidRDefault="00C7676D" w:rsidP="00C7676D">
      <w:pPr>
        <w:spacing w:line="400" w:lineRule="exact"/>
        <w:jc w:val="center"/>
        <w:rPr>
          <w:rFonts w:ascii="Nissan Brand Regular" w:eastAsia="微軟正黑體" w:hAnsi="Nissan Brand Regular" w:cs="Arial"/>
          <w:i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Nissan Brand Regular" w:cs="Arial" w:hint="eastAsia"/>
          <w:i/>
          <w:color w:val="000000" w:themeColor="text1"/>
          <w:spacing w:val="10"/>
          <w:sz w:val="20"/>
          <w:szCs w:val="20"/>
        </w:rPr>
        <w:t>###</w:t>
      </w:r>
    </w:p>
    <w:p w:rsidR="003E4E4D" w:rsidRPr="00F42098" w:rsidRDefault="0007789E">
      <w:pPr>
        <w:spacing w:line="400" w:lineRule="exact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微軟正黑體" w:cs="Arial"/>
          <w:color w:val="000000" w:themeColor="text1"/>
          <w:spacing w:val="10"/>
          <w:sz w:val="20"/>
          <w:szCs w:val="20"/>
        </w:rPr>
        <w:t>聯絡方式：</w:t>
      </w:r>
    </w:p>
    <w:p w:rsidR="003E4E4D" w:rsidRPr="00F42098" w:rsidRDefault="0007789E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微軟正黑體" w:cs="Arial"/>
          <w:color w:val="000000" w:themeColor="text1"/>
          <w:spacing w:val="10"/>
          <w:sz w:val="20"/>
          <w:szCs w:val="20"/>
        </w:rPr>
        <w:t>裕隆日產汽車股份有限公司公關室</w:t>
      </w:r>
    </w:p>
    <w:p w:rsidR="003E4E4D" w:rsidRPr="00F42098" w:rsidRDefault="0007789E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微軟正黑體" w:cs="Arial"/>
          <w:color w:val="000000" w:themeColor="text1"/>
          <w:spacing w:val="10"/>
          <w:sz w:val="20"/>
          <w:szCs w:val="20"/>
        </w:rPr>
        <w:t>媒體專線：</w:t>
      </w:r>
      <w:r w:rsidRPr="00F42098"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  <w:t>0800-371-171</w:t>
      </w:r>
    </w:p>
    <w:p w:rsidR="003E4E4D" w:rsidRPr="00F42098" w:rsidRDefault="0007789E">
      <w:pPr>
        <w:tabs>
          <w:tab w:val="left" w:pos="0"/>
          <w:tab w:val="right" w:pos="9180"/>
        </w:tabs>
        <w:autoSpaceDE w:val="0"/>
        <w:autoSpaceDN w:val="0"/>
        <w:adjustRightInd w:val="0"/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  <w:spacing w:val="10"/>
          <w:sz w:val="20"/>
          <w:szCs w:val="20"/>
        </w:rPr>
      </w:pPr>
      <w:r w:rsidRPr="00F42098">
        <w:rPr>
          <w:rFonts w:ascii="Nissan Brand Regular" w:eastAsia="微軟正黑體" w:hAnsi="微軟正黑體" w:cs="Arial"/>
          <w:color w:val="000000" w:themeColor="text1"/>
          <w:spacing w:val="10"/>
          <w:sz w:val="20"/>
          <w:szCs w:val="20"/>
        </w:rPr>
        <w:t>公司網站：</w:t>
      </w:r>
      <w:hyperlink r:id="rId13" w:history="1">
        <w:r w:rsidRPr="00F42098">
          <w:rPr>
            <w:rStyle w:val="a3"/>
            <w:rFonts w:ascii="Nissan Brand Regular" w:eastAsia="微軟正黑體" w:hAnsi="Nissan Brand Regular" w:cs="Arial"/>
            <w:color w:val="000000" w:themeColor="text1"/>
            <w:spacing w:val="10"/>
            <w:sz w:val="20"/>
            <w:szCs w:val="20"/>
          </w:rPr>
          <w:t>www.nissan.com.tw</w:t>
        </w:r>
      </w:hyperlink>
    </w:p>
    <w:sectPr w:rsidR="003E4E4D" w:rsidRPr="00F42098">
      <w:headerReference w:type="default" r:id="rId14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D8" w:rsidRDefault="00C142D8">
      <w:r>
        <w:separator/>
      </w:r>
    </w:p>
  </w:endnote>
  <w:endnote w:type="continuationSeparator" w:id="0">
    <w:p w:rsidR="00C142D8" w:rsidRDefault="00C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SC Regular">
    <w:charset w:val="50"/>
    <w:family w:val="auto"/>
    <w:pitch w:val="variable"/>
    <w:sig w:usb0="A00002FF" w:usb1="7ACF7CFB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D8" w:rsidRDefault="00C142D8">
      <w:r>
        <w:separator/>
      </w:r>
    </w:p>
  </w:footnote>
  <w:footnote w:type="continuationSeparator" w:id="0">
    <w:p w:rsidR="00C142D8" w:rsidRDefault="00C1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4D" w:rsidRDefault="0007789E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FF18CD"/>
    <w:multiLevelType w:val="hybridMultilevel"/>
    <w:tmpl w:val="570E3F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C0135F"/>
    <w:multiLevelType w:val="hybridMultilevel"/>
    <w:tmpl w:val="94C6E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9C3659"/>
    <w:multiLevelType w:val="hybridMultilevel"/>
    <w:tmpl w:val="7E060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4F29D0"/>
    <w:multiLevelType w:val="hybridMultilevel"/>
    <w:tmpl w:val="79DC7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1816AA"/>
    <w:multiLevelType w:val="hybridMultilevel"/>
    <w:tmpl w:val="7B864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D"/>
    <w:rsid w:val="00016D42"/>
    <w:rsid w:val="00030DFD"/>
    <w:rsid w:val="00056934"/>
    <w:rsid w:val="00070F03"/>
    <w:rsid w:val="0007789E"/>
    <w:rsid w:val="0009786B"/>
    <w:rsid w:val="001874AA"/>
    <w:rsid w:val="00193262"/>
    <w:rsid w:val="001E34F1"/>
    <w:rsid w:val="001F324C"/>
    <w:rsid w:val="0021317F"/>
    <w:rsid w:val="002B05F5"/>
    <w:rsid w:val="002D1257"/>
    <w:rsid w:val="002E7772"/>
    <w:rsid w:val="003573EE"/>
    <w:rsid w:val="00372887"/>
    <w:rsid w:val="00374D47"/>
    <w:rsid w:val="00386A39"/>
    <w:rsid w:val="00397630"/>
    <w:rsid w:val="00397C7D"/>
    <w:rsid w:val="003C1CD4"/>
    <w:rsid w:val="003E4E4D"/>
    <w:rsid w:val="003F41D8"/>
    <w:rsid w:val="0040235B"/>
    <w:rsid w:val="00420721"/>
    <w:rsid w:val="00432918"/>
    <w:rsid w:val="004467BA"/>
    <w:rsid w:val="00457FBC"/>
    <w:rsid w:val="00494267"/>
    <w:rsid w:val="004A7B23"/>
    <w:rsid w:val="004B1ACF"/>
    <w:rsid w:val="004E3B1E"/>
    <w:rsid w:val="00564A61"/>
    <w:rsid w:val="005957EA"/>
    <w:rsid w:val="005A586F"/>
    <w:rsid w:val="005B6393"/>
    <w:rsid w:val="005C1B43"/>
    <w:rsid w:val="005F6789"/>
    <w:rsid w:val="006061A7"/>
    <w:rsid w:val="00620525"/>
    <w:rsid w:val="006808D4"/>
    <w:rsid w:val="006C37D8"/>
    <w:rsid w:val="006D5AAD"/>
    <w:rsid w:val="007147C9"/>
    <w:rsid w:val="007315C2"/>
    <w:rsid w:val="00741178"/>
    <w:rsid w:val="00777011"/>
    <w:rsid w:val="007A0C4F"/>
    <w:rsid w:val="007E019A"/>
    <w:rsid w:val="007F557F"/>
    <w:rsid w:val="008056E1"/>
    <w:rsid w:val="00874A8A"/>
    <w:rsid w:val="008D2193"/>
    <w:rsid w:val="009011EB"/>
    <w:rsid w:val="009A7801"/>
    <w:rsid w:val="009C74B0"/>
    <w:rsid w:val="009D16EE"/>
    <w:rsid w:val="009D78B9"/>
    <w:rsid w:val="009E0FE7"/>
    <w:rsid w:val="009E554E"/>
    <w:rsid w:val="00A41893"/>
    <w:rsid w:val="00A95B86"/>
    <w:rsid w:val="00AE3327"/>
    <w:rsid w:val="00B15224"/>
    <w:rsid w:val="00B35ED9"/>
    <w:rsid w:val="00B5358C"/>
    <w:rsid w:val="00B77434"/>
    <w:rsid w:val="00B9226A"/>
    <w:rsid w:val="00BD064A"/>
    <w:rsid w:val="00BD0AEC"/>
    <w:rsid w:val="00C142D8"/>
    <w:rsid w:val="00C630BE"/>
    <w:rsid w:val="00C7676D"/>
    <w:rsid w:val="00C87114"/>
    <w:rsid w:val="00D03D11"/>
    <w:rsid w:val="00D6407D"/>
    <w:rsid w:val="00D653D2"/>
    <w:rsid w:val="00D71BDB"/>
    <w:rsid w:val="00DA2BE7"/>
    <w:rsid w:val="00DB471D"/>
    <w:rsid w:val="00DC6827"/>
    <w:rsid w:val="00DF3BB2"/>
    <w:rsid w:val="00E2484D"/>
    <w:rsid w:val="00E276BA"/>
    <w:rsid w:val="00E3736E"/>
    <w:rsid w:val="00E44FC9"/>
    <w:rsid w:val="00E67F60"/>
    <w:rsid w:val="00E928A2"/>
    <w:rsid w:val="00EC476F"/>
    <w:rsid w:val="00F0207B"/>
    <w:rsid w:val="00F020EC"/>
    <w:rsid w:val="00F42098"/>
    <w:rsid w:val="00F70E55"/>
    <w:rsid w:val="00F9753B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Pr>
      <w:sz w:val="23"/>
      <w:szCs w:val="23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issan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tomobilemag.com/news/2019-automobile-all-stars-winners-best-cars-in-americ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totrader.com/best-cars/12-best-new-cars-2019-2814749799210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rdsauto.com/2020-10-best-engines-propulsion-systems/2020-wards-10-best-engines-propulsion-systems-winner-niss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CF71-928C-41D1-9D79-202CF234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Company>Toshiba</Company>
  <LinksUpToDate>false</LinksUpToDate>
  <CharactersWithSpaces>4093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黃怡君(裕日)</cp:lastModifiedBy>
  <cp:revision>2</cp:revision>
  <cp:lastPrinted>2022-05-26T06:55:00Z</cp:lastPrinted>
  <dcterms:created xsi:type="dcterms:W3CDTF">2022-05-27T02:38:00Z</dcterms:created>
  <dcterms:modified xsi:type="dcterms:W3CDTF">2022-05-27T02:38:00Z</dcterms:modified>
</cp:coreProperties>
</file>