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8152" w14:textId="27928383" w:rsidR="00846FB2" w:rsidRDefault="00846FB2" w:rsidP="00846FB2">
      <w:pPr>
        <w:pStyle w:val="a4"/>
        <w:spacing w:line="400" w:lineRule="exact"/>
        <w:jc w:val="right"/>
        <w:rPr>
          <w:rFonts w:ascii="Nissan Brand Regular" w:eastAsia="微軟正黑體" w:hAnsi="Nissan Brand Regular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DF0EEC" wp14:editId="6B293992">
            <wp:simplePos x="0" y="0"/>
            <wp:positionH relativeFrom="column">
              <wp:posOffset>4079240</wp:posOffset>
            </wp:positionH>
            <wp:positionV relativeFrom="paragraph">
              <wp:posOffset>-471170</wp:posOffset>
            </wp:positionV>
            <wp:extent cx="2248535" cy="7505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4C69D2" wp14:editId="62482D34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ssan Brand Regular" w:eastAsia="微軟正黑體" w:hAnsi="Nissan Brand Regular" w:cs="Arial" w:hint="eastAsia"/>
          <w:color w:val="000000"/>
        </w:rPr>
        <w:t xml:space="preserve"> </w:t>
      </w:r>
      <w:r>
        <w:rPr>
          <w:rFonts w:ascii="Nissan Brand Regular" w:eastAsia="微軟正黑體" w:hAnsi="Nissan Brand Regular" w:cs="Arial"/>
          <w:noProof/>
          <w:color w:val="000000"/>
        </w:rPr>
        <w:t>202</w:t>
      </w:r>
      <w:r>
        <w:rPr>
          <w:rFonts w:ascii="Nissan Brand Regular" w:eastAsia="微軟正黑體" w:hAnsi="Nissan Brand Regular" w:cs="Arial" w:hint="eastAsia"/>
          <w:noProof/>
          <w:color w:val="000000"/>
        </w:rPr>
        <w:t>4</w:t>
      </w:r>
      <w:r>
        <w:rPr>
          <w:rFonts w:ascii="Nissan Brand Regular" w:eastAsia="微軟正黑體" w:hAnsi="Nissan Brand Regular" w:cs="Arial"/>
          <w:noProof/>
          <w:color w:val="000000"/>
        </w:rPr>
        <w:t>.</w:t>
      </w:r>
      <w:r>
        <w:rPr>
          <w:rFonts w:ascii="Nissan Brand Regular" w:eastAsia="微軟正黑體" w:hAnsi="Nissan Brand Regular" w:cs="Arial" w:hint="eastAsia"/>
          <w:noProof/>
          <w:color w:val="000000"/>
        </w:rPr>
        <w:t>7</w:t>
      </w:r>
      <w:r>
        <w:rPr>
          <w:rFonts w:ascii="Nissan Brand Regular" w:eastAsia="微軟正黑體" w:hAnsi="Nissan Brand Regular" w:cs="Arial"/>
          <w:noProof/>
          <w:color w:val="000000"/>
        </w:rPr>
        <w:t>.</w:t>
      </w:r>
      <w:r>
        <w:rPr>
          <w:rFonts w:ascii="Nissan Brand Regular" w:eastAsia="微軟正黑體" w:hAnsi="Nissan Brand Regular" w:cs="Arial" w:hint="eastAsia"/>
          <w:noProof/>
          <w:color w:val="000000"/>
        </w:rPr>
        <w:t>24</w:t>
      </w:r>
    </w:p>
    <w:p w14:paraId="5C61ED12" w14:textId="77777777" w:rsidR="00846FB2" w:rsidRDefault="00846FB2" w:rsidP="00846FB2">
      <w:pPr>
        <w:spacing w:afterLines="100" w:after="360" w:line="400" w:lineRule="exact"/>
        <w:rPr>
          <w:rFonts w:ascii="Nissan Brand Regular" w:eastAsia="微軟正黑體" w:hAnsi="Nissan Brand Regular" w:cs="Arial" w:hint="eastAsia"/>
          <w:b/>
          <w:color w:val="000000"/>
          <w:sz w:val="28"/>
          <w:szCs w:val="28"/>
        </w:rPr>
      </w:pPr>
    </w:p>
    <w:p w14:paraId="33D0B3EA" w14:textId="77777777" w:rsidR="00846FB2" w:rsidRPr="00977F74" w:rsidRDefault="00846FB2" w:rsidP="00846FB2">
      <w:pPr>
        <w:spacing w:afterLines="50" w:after="180" w:line="480" w:lineRule="exact"/>
        <w:rPr>
          <w:rFonts w:ascii="Nissan Brand Regular" w:eastAsia="微軟正黑體" w:hAnsi="Nissan Brand Regular" w:cs="Helvetica"/>
          <w:b/>
          <w:color w:val="000000"/>
          <w:sz w:val="28"/>
          <w:szCs w:val="28"/>
          <w:shd w:val="clear" w:color="auto" w:fill="FFFFFF"/>
        </w:rPr>
      </w:pPr>
    </w:p>
    <w:p w14:paraId="6892F2D2" w14:textId="77777777" w:rsidR="00846FB2" w:rsidRPr="00977F74" w:rsidRDefault="00846FB2" w:rsidP="00846FB2">
      <w:pPr>
        <w:spacing w:afterLines="50" w:after="180" w:line="48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提醒車主</w:t>
      </w:r>
      <w:bookmarkStart w:id="0" w:name="OLE_LINK4"/>
      <w:bookmarkStart w:id="1" w:name="OLE_LINK5"/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注意「</w:t>
      </w:r>
      <w:r>
        <w:rPr>
          <w:rFonts w:ascii="Nissan Brand Regular" w:eastAsia="微軟正黑體" w:hAnsi="Nissan Brand Regular" w:cs="Arial" w:hint="eastAsia"/>
          <w:b/>
          <w:sz w:val="28"/>
          <w:szCs w:val="28"/>
        </w:rPr>
        <w:t>凱米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」颱風動態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 xml:space="preserve"> 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同步提供救援協助</w:t>
      </w:r>
      <w:bookmarkEnd w:id="0"/>
      <w:bookmarkEnd w:id="1"/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與優惠維修專案</w:t>
      </w:r>
    </w:p>
    <w:p w14:paraId="687A41D2" w14:textId="77777777" w:rsidR="00846FB2" w:rsidRPr="00977F74" w:rsidRDefault="00846FB2" w:rsidP="00846FB2">
      <w:pPr>
        <w:spacing w:line="480" w:lineRule="exact"/>
        <w:jc w:val="center"/>
        <w:rPr>
          <w:rFonts w:ascii="Nissan Brand Regular" w:eastAsia="微軟正黑體" w:hAnsi="Nissan Brand Regular" w:cs="Arial"/>
          <w:b/>
          <w:sz w:val="30"/>
          <w:szCs w:val="30"/>
        </w:rPr>
      </w:pPr>
    </w:p>
    <w:p w14:paraId="353C05D5" w14:textId="77777777" w:rsidR="00846FB2" w:rsidRPr="00977F74" w:rsidRDefault="00846FB2" w:rsidP="00846FB2">
      <w:pPr>
        <w:spacing w:line="480" w:lineRule="exact"/>
        <w:ind w:firstLineChars="200" w:firstLine="512"/>
        <w:jc w:val="both"/>
        <w:rPr>
          <w:rFonts w:ascii="Nissan Brand Regular" w:eastAsia="微軟正黑體" w:hAnsi="Nissan Brand Regular" w:cs="Arial"/>
        </w:rPr>
      </w:pPr>
      <w:r w:rsidRPr="00977F74">
        <w:rPr>
          <w:rFonts w:ascii="Nissan Brand Regular" w:eastAsia="微軟正黑體" w:hAnsi="Nissan Brand Regular"/>
          <w:color w:val="000000"/>
          <w:spacing w:val="8"/>
        </w:rPr>
        <w:t>今年颱風「</w:t>
      </w:r>
      <w:r>
        <w:rPr>
          <w:rFonts w:ascii="Nissan Brand Regular" w:eastAsia="微軟正黑體" w:hAnsi="Nissan Brand Regular" w:hint="eastAsia"/>
          <w:color w:val="000000"/>
          <w:spacing w:val="8"/>
        </w:rPr>
        <w:t>凱米</w:t>
      </w:r>
      <w:r w:rsidRPr="00977F74">
        <w:rPr>
          <w:rFonts w:ascii="Nissan Brand Regular" w:eastAsia="微軟正黑體" w:hAnsi="Nissan Brand Regular"/>
          <w:color w:val="000000"/>
          <w:spacing w:val="8"/>
        </w:rPr>
        <w:t>」已生成</w:t>
      </w:r>
      <w:r w:rsidRPr="00977F74">
        <w:rPr>
          <w:rFonts w:ascii="Nissan Brand Regular" w:eastAsia="微軟正黑體" w:hAnsi="Nissan Brand Regular" w:cs="Arial"/>
          <w:color w:val="000000"/>
        </w:rPr>
        <w:t>，預估路徑將逐步影響台灣，屆時天氣受颱風影響，恐將出現強風豪雨</w:t>
      </w:r>
      <w:r w:rsidRPr="00977F74">
        <w:rPr>
          <w:rFonts w:ascii="Nissan Brand Regular" w:eastAsia="微軟正黑體" w:hAnsi="Nissan Brand Regular" w:cs="Arial"/>
        </w:rPr>
        <w:t>，進而造成部分地區及路面積水，裕隆日產汽車特別提醒所有</w:t>
      </w:r>
      <w:r w:rsidRPr="00977F74">
        <w:rPr>
          <w:rFonts w:ascii="Nissan Brand Regular" w:eastAsia="微軟正黑體" w:hAnsi="Nissan Brand Regular" w:cs="Arial"/>
        </w:rPr>
        <w:t>NISSAN</w:t>
      </w:r>
      <w:r w:rsidRPr="00977F74">
        <w:rPr>
          <w:rFonts w:ascii="Nissan Brand Regular" w:eastAsia="微軟正黑體" w:hAnsi="Nissan Brand Regular" w:cs="Arial"/>
        </w:rPr>
        <w:t>車主小心防範，颱風來臨時，應避免將愛車停放在低窪處、容易積水及地質不穩定之河邊溪邊等處，萬一愛車不幸因泡水故障，則依浸水程度而有不同處理方式</w:t>
      </w:r>
      <w:r w:rsidRPr="00100996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Pr="00100996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100996">
        <w:rPr>
          <w:rFonts w:ascii="Nissan Brand Regular" w:eastAsia="微軟正黑體" w:hAnsi="Nissan Brand Regular" w:cs="Arial"/>
          <w:sz w:val="20"/>
          <w:szCs w:val="20"/>
        </w:rPr>
        <w:t>1)</w:t>
      </w:r>
      <w:r w:rsidRPr="00977F74">
        <w:rPr>
          <w:rFonts w:ascii="Nissan Brand Regular" w:eastAsia="微軟正黑體" w:hAnsi="Nissan Brand Regular" w:cs="Arial"/>
        </w:rPr>
        <w:t>，尤其當車輛浸水已達輪胎高度二分之一以上時，請不要發動引擎行駛，</w:t>
      </w:r>
      <w:proofErr w:type="gramStart"/>
      <w:r w:rsidRPr="00977F74">
        <w:rPr>
          <w:rFonts w:ascii="Nissan Brand Regular" w:eastAsia="微軟正黑體" w:hAnsi="Nissan Brand Regular" w:cs="Arial"/>
        </w:rPr>
        <w:t>儘</w:t>
      </w:r>
      <w:proofErr w:type="gramEnd"/>
      <w:r w:rsidRPr="00977F74">
        <w:rPr>
          <w:rFonts w:ascii="Nissan Brand Regular" w:eastAsia="微軟正黑體" w:hAnsi="Nissan Brand Regular" w:cs="Arial"/>
        </w:rPr>
        <w:t>可能以拖吊方式移動車輛，並儘速將愛車送至服務廠詳細檢查。</w:t>
      </w:r>
    </w:p>
    <w:p w14:paraId="5AB88F79" w14:textId="77777777" w:rsidR="00846FB2" w:rsidRPr="00977F74" w:rsidRDefault="00846FB2" w:rsidP="00846FB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</w:p>
    <w:p w14:paraId="7564FFA7" w14:textId="77777777" w:rsidR="00846FB2" w:rsidRPr="00977F74" w:rsidRDefault="00846FB2" w:rsidP="00846FB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  <w:r w:rsidRPr="00977F74">
        <w:rPr>
          <w:rFonts w:ascii="Nissan Brand Regular" w:eastAsia="微軟正黑體" w:hAnsi="Nissan Brand Regular" w:cs="Arial"/>
        </w:rPr>
        <w:t>裕隆日產表示，凡因本次颱風</w:t>
      </w:r>
      <w:proofErr w:type="gramStart"/>
      <w:r w:rsidRPr="00977F74">
        <w:rPr>
          <w:rFonts w:ascii="Nissan Brand Regular" w:eastAsia="微軟正黑體" w:hAnsi="Nissan Brand Regular" w:cs="Arial"/>
        </w:rPr>
        <w:t>來襲受損</w:t>
      </w:r>
      <w:proofErr w:type="gramEnd"/>
      <w:r w:rsidRPr="00977F74">
        <w:rPr>
          <w:rFonts w:ascii="Nissan Brand Regular" w:eastAsia="微軟正黑體" w:hAnsi="Nissan Brand Regular" w:cs="Arial"/>
        </w:rPr>
        <w:t>故障的</w:t>
      </w:r>
      <w:r w:rsidRPr="00977F74">
        <w:rPr>
          <w:rFonts w:ascii="Nissan Brand Regular" w:eastAsia="微軟正黑體" w:hAnsi="Nissan Brand Regular" w:cs="Arial"/>
        </w:rPr>
        <w:t>NISSAN</w:t>
      </w:r>
      <w:r w:rsidRPr="00977F74">
        <w:rPr>
          <w:rFonts w:ascii="Nissan Brand Regular" w:eastAsia="微軟正黑體" w:hAnsi="Nissan Brand Regular" w:cs="Arial"/>
        </w:rPr>
        <w:t>車輛，只要撥打</w:t>
      </w:r>
      <w:r w:rsidRPr="00977F74">
        <w:rPr>
          <w:rFonts w:ascii="Nissan Brand Regular" w:eastAsia="微軟正黑體" w:hAnsi="Nissan Brand Regular" w:cs="Arial"/>
        </w:rPr>
        <w:t>0800-088888</w:t>
      </w:r>
      <w:r w:rsidRPr="00977F74">
        <w:rPr>
          <w:rFonts w:ascii="Nissan Brand Regular" w:eastAsia="微軟正黑體" w:hAnsi="Nissan Brand Regular" w:cs="Arial"/>
        </w:rPr>
        <w:t>客服專線請求救援</w:t>
      </w:r>
      <w:r w:rsidRPr="00100996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Pr="00100996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100996">
        <w:rPr>
          <w:rFonts w:ascii="Nissan Brand Regular" w:eastAsia="微軟正黑體" w:hAnsi="Nissan Brand Regular" w:cs="Arial"/>
          <w:sz w:val="20"/>
          <w:szCs w:val="20"/>
        </w:rPr>
        <w:t>2)</w:t>
      </w:r>
      <w:r w:rsidRPr="00977F74">
        <w:rPr>
          <w:rFonts w:ascii="Nissan Brand Regular" w:eastAsia="微軟正黑體" w:hAnsi="Nissan Brand Regular" w:cs="Arial"/>
        </w:rPr>
        <w:t>，</w:t>
      </w:r>
      <w:r w:rsidRPr="00977F74">
        <w:rPr>
          <w:rFonts w:ascii="Nissan Brand Regular" w:eastAsia="微軟正黑體" w:hAnsi="Nissan Brand Regular" w:cs="Arial"/>
        </w:rPr>
        <w:t>NISSAN</w:t>
      </w:r>
      <w:r w:rsidRPr="00977F74">
        <w:rPr>
          <w:rFonts w:ascii="Nissan Brand Regular" w:eastAsia="微軟正黑體" w:hAnsi="Nissan Brand Regular" w:cs="Arial"/>
        </w:rPr>
        <w:t>將協助免費</w:t>
      </w:r>
      <w:proofErr w:type="gramStart"/>
      <w:r w:rsidRPr="00977F74">
        <w:rPr>
          <w:rFonts w:ascii="Nissan Brand Regular" w:eastAsia="微軟正黑體" w:hAnsi="Nissan Brand Regular" w:cs="Arial"/>
        </w:rPr>
        <w:t>拖吊受損</w:t>
      </w:r>
      <w:proofErr w:type="gramEnd"/>
      <w:r w:rsidRPr="00977F74">
        <w:rPr>
          <w:rFonts w:ascii="Nissan Brand Regular" w:eastAsia="微軟正黑體" w:hAnsi="Nissan Brand Regular" w:cs="Arial"/>
        </w:rPr>
        <w:t>車輛至距離最近的</w:t>
      </w:r>
      <w:r w:rsidRPr="00977F74">
        <w:rPr>
          <w:rFonts w:ascii="Nissan Brand Regular" w:eastAsia="微軟正黑體" w:hAnsi="Nissan Brand Regular" w:cs="Arial"/>
        </w:rPr>
        <w:t>NISSAN</w:t>
      </w:r>
      <w:r w:rsidRPr="00977F74">
        <w:rPr>
          <w:rFonts w:ascii="Nissan Brand Regular" w:eastAsia="微軟正黑體" w:hAnsi="Nissan Brand Regular" w:cs="Arial"/>
        </w:rPr>
        <w:t>服務廠。</w:t>
      </w:r>
    </w:p>
    <w:p w14:paraId="3EB09CAF" w14:textId="77777777" w:rsidR="00846FB2" w:rsidRPr="00F1071A" w:rsidRDefault="00846FB2" w:rsidP="00846FB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</w:p>
    <w:p w14:paraId="1877B886" w14:textId="77777777" w:rsidR="00846FB2" w:rsidRPr="00F1071A" w:rsidRDefault="00846FB2" w:rsidP="00846FB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  <w:r w:rsidRPr="00F1071A">
        <w:rPr>
          <w:rFonts w:ascii="Nissan Brand Regular" w:eastAsia="微軟正黑體" w:hAnsi="Nissan Brand Regular" w:cs="Arial"/>
          <w:color w:val="000000"/>
        </w:rPr>
        <w:t>若</w:t>
      </w:r>
      <w:r w:rsidRPr="00F1071A">
        <w:rPr>
          <w:rFonts w:ascii="Nissan Brand Regular" w:eastAsia="微軟正黑體" w:hAnsi="Nissan Brand Regular" w:cs="Arial"/>
          <w:color w:val="00000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</w:rPr>
        <w:t>車主愛車因本次颱風受損，為體恤車主、減輕車主負擔，裕隆日產將提供因天災受損車輛維修零件與工資</w:t>
      </w:r>
      <w:r w:rsidRPr="00F1071A">
        <w:rPr>
          <w:rFonts w:ascii="Nissan Brand Regular" w:eastAsia="微軟正黑體" w:hAnsi="Nissan Brand Regular" w:cs="Arial"/>
          <w:color w:val="000000"/>
        </w:rPr>
        <w:t>8</w:t>
      </w:r>
      <w:r w:rsidRPr="00F1071A">
        <w:rPr>
          <w:rFonts w:ascii="Nissan Brand Regular" w:eastAsia="微軟正黑體" w:hAnsi="Nissan Brand Regular" w:cs="Arial"/>
          <w:color w:val="000000"/>
        </w:rPr>
        <w:t>折優惠，若車主使用</w:t>
      </w:r>
      <w:r w:rsidRPr="00F1071A">
        <w:rPr>
          <w:rFonts w:ascii="Nissan Brand Regular" w:eastAsia="微軟正黑體" w:hAnsi="Nissan Brand Regular" w:cs="Arial"/>
          <w:color w:val="00000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</w:rPr>
        <w:t>聯名卡刷卡付費，則享有</w:t>
      </w:r>
      <w:r w:rsidRPr="00F1071A">
        <w:rPr>
          <w:rFonts w:ascii="Nissan Brand Regular" w:eastAsia="微軟正黑體" w:hAnsi="Nissan Brand Regular" w:cs="Arial"/>
          <w:color w:val="000000"/>
        </w:rPr>
        <w:t>3</w:t>
      </w:r>
      <w:r w:rsidRPr="00F1071A">
        <w:rPr>
          <w:rFonts w:ascii="Nissan Brand Regular" w:eastAsia="微軟正黑體" w:hAnsi="Nissan Brand Regular" w:cs="Arial"/>
          <w:color w:val="000000"/>
        </w:rPr>
        <w:t>期</w:t>
      </w:r>
      <w:r w:rsidRPr="00F1071A">
        <w:rPr>
          <w:rFonts w:ascii="Nissan Brand Regular" w:eastAsia="微軟正黑體" w:hAnsi="Nissan Brand Regular" w:cs="Arial"/>
          <w:color w:val="000000"/>
        </w:rPr>
        <w:t>(</w:t>
      </w:r>
      <w:r w:rsidRPr="00F1071A">
        <w:rPr>
          <w:rFonts w:ascii="Nissan Brand Regular" w:eastAsia="微軟正黑體" w:hAnsi="Nissan Brand Regular" w:cs="Arial"/>
          <w:color w:val="000000"/>
        </w:rPr>
        <w:t>不限金額</w:t>
      </w:r>
      <w:r w:rsidRPr="00F1071A">
        <w:rPr>
          <w:rFonts w:ascii="Nissan Brand Regular" w:eastAsia="微軟正黑體" w:hAnsi="Nissan Brand Regular" w:cs="Arial"/>
          <w:color w:val="000000"/>
        </w:rPr>
        <w:t>)</w:t>
      </w:r>
      <w:proofErr w:type="gramStart"/>
      <w:r w:rsidRPr="00F1071A">
        <w:rPr>
          <w:rFonts w:ascii="Nissan Brand Regular" w:eastAsia="微軟正黑體" w:hAnsi="Nissan Brand Regular" w:cs="Arial"/>
          <w:color w:val="000000"/>
        </w:rPr>
        <w:t>無息零利率</w:t>
      </w:r>
      <w:proofErr w:type="gramEnd"/>
      <w:r w:rsidRPr="00F1071A">
        <w:rPr>
          <w:rFonts w:ascii="Nissan Brand Regular" w:eastAsia="微軟正黑體" w:hAnsi="Nissan Brand Regular" w:cs="Arial"/>
          <w:color w:val="000000"/>
        </w:rPr>
        <w:t>優惠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F1071A">
        <w:rPr>
          <w:rFonts w:ascii="Nissan Brand Regular" w:eastAsia="微軟正黑體" w:hAnsi="Nissan Brand Regular" w:cs="Arial"/>
          <w:color w:val="000000"/>
        </w:rPr>
        <w:t>，實質回饋可能因天災而使愛車蒙受損害的</w:t>
      </w:r>
      <w:r w:rsidRPr="00F1071A">
        <w:rPr>
          <w:rFonts w:ascii="Nissan Brand Regular" w:eastAsia="微軟正黑體" w:hAnsi="Nissan Brand Regular" w:cs="Arial"/>
          <w:color w:val="00000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</w:rPr>
        <w:t>車主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F1071A">
        <w:rPr>
          <w:rFonts w:ascii="Nissan Brand Regular" w:eastAsia="微軟正黑體" w:hAnsi="Nissan Brand Regular" w:cs="Arial"/>
          <w:color w:val="000000"/>
        </w:rPr>
        <w:t>。</w:t>
      </w:r>
    </w:p>
    <w:p w14:paraId="43EEA314" w14:textId="77777777" w:rsidR="00846FB2" w:rsidRPr="00F1071A" w:rsidRDefault="00846FB2" w:rsidP="00846FB2">
      <w:pPr>
        <w:spacing w:line="48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34F30B29" w14:textId="77777777" w:rsidR="00846FB2" w:rsidRPr="00F1071A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：裕隆日產汽車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即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建議車輛因浸水故障的處理方法</w:t>
      </w:r>
    </w:p>
    <w:p w14:paraId="6AFFF603" w14:textId="77777777" w:rsidR="00846FB2" w:rsidRPr="00F1071A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依泡水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程度的處理程序：</w:t>
      </w:r>
    </w:p>
    <w:p w14:paraId="788DD449" w14:textId="77777777" w:rsidR="00846FB2" w:rsidRPr="00F1071A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Arial" w:eastAsia="微軟正黑體" w:hAnsi="Arial" w:cs="Arial"/>
          <w:color w:val="000000"/>
          <w:sz w:val="20"/>
          <w:szCs w:val="20"/>
        </w:rPr>
        <w:t>●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水面高度到輪胎四分之一：</w:t>
      </w:r>
    </w:p>
    <w:p w14:paraId="7415F6D1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關閉冷氣，發動引擎駛離淹水區，輕踩煞車數次，以使煞車系統回復正常。無須特別維修。</w:t>
      </w:r>
    </w:p>
    <w:p w14:paraId="09AAAB56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水面高度到輪胎二分之一：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737BBC02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proofErr w:type="gramStart"/>
      <w:r w:rsidRPr="00977F74">
        <w:rPr>
          <w:rFonts w:ascii="Nissan Brand Regular" w:eastAsia="微軟正黑體" w:hAnsi="Nissan Brand Regular" w:cs="Arial"/>
          <w:sz w:val="20"/>
          <w:szCs w:val="20"/>
        </w:rPr>
        <w:t>儘</w:t>
      </w:r>
      <w:proofErr w:type="gramEnd"/>
      <w:r w:rsidRPr="00977F74">
        <w:rPr>
          <w:rFonts w:ascii="Nissan Brand Regular" w:eastAsia="微軟正黑體" w:hAnsi="Nissan Brand Regular" w:cs="Arial"/>
          <w:sz w:val="20"/>
          <w:szCs w:val="20"/>
        </w:rPr>
        <w:t>可能以拖吊方式移動車輛。</w:t>
      </w:r>
    </w:p>
    <w:p w14:paraId="6CE89AA6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如果要發動車輛，應先關閉冷氣，啟動引擎，慢速行駛。</w:t>
      </w:r>
    </w:p>
    <w:p w14:paraId="3281D14F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車輛應儘速到服務廠檢查，或視必要確認引擎、變速箱、差速器等重要系統是否受損，並對輪軸及煞車系統做完整詳細的檢查。</w:t>
      </w:r>
    </w:p>
    <w:p w14:paraId="3947990B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4.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車輛浸水高度超過輪胎二分之一時：</w:t>
      </w:r>
    </w:p>
    <w:p w14:paraId="0AC71091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lastRenderedPageBreak/>
        <w:t>即使水已退，也需經技師檢查確認相關機件內部未進水後，才可發動引擎，以避免內部管路或油品受污染或水積存在系統內，貿然啟動機件運轉可能讓機件受損更嚴重。</w:t>
      </w:r>
    </w:p>
    <w:p w14:paraId="11D34ECA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水面高度到輪胎四分之三（車內進水）：</w:t>
      </w:r>
    </w:p>
    <w:p w14:paraId="72825320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不可以發動引擎，以免引擎進水受損。</w:t>
      </w:r>
    </w:p>
    <w:p w14:paraId="0CBBF83A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222E7774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車輛各項油品應予更換，並檢查各系統電路及作用是否良好。</w:t>
      </w:r>
    </w:p>
    <w:p w14:paraId="6BA96153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水面淹沒引擎蓋：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5C07923B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1.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2981BC9F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車輛各項油品應予更換，車輛內</w:t>
      </w:r>
      <w:proofErr w:type="gramStart"/>
      <w:r w:rsidRPr="00977F74">
        <w:rPr>
          <w:rFonts w:ascii="Nissan Brand Regular" w:eastAsia="微軟正黑體" w:hAnsi="Nissan Brand Regular" w:cs="Arial"/>
          <w:sz w:val="20"/>
          <w:szCs w:val="20"/>
        </w:rPr>
        <w:t>裝各部品</w:t>
      </w:r>
      <w:proofErr w:type="gramEnd"/>
      <w:r w:rsidRPr="00977F74">
        <w:rPr>
          <w:rFonts w:ascii="Nissan Brand Regular" w:eastAsia="微軟正黑體" w:hAnsi="Nissan Brand Regular" w:cs="Arial"/>
          <w:sz w:val="20"/>
          <w:szCs w:val="20"/>
        </w:rPr>
        <w:t>應予以乾燥或更換後，測試各電子組件、各線路及系統作用是否正常。</w:t>
      </w:r>
    </w:p>
    <w:p w14:paraId="712DFBC5" w14:textId="77777777" w:rsidR="00846FB2" w:rsidRPr="00B471AA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2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：裕隆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日產汽車救援協助專線：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0800-088888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或洽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全台經銷公司服務廠。</w:t>
      </w:r>
    </w:p>
    <w:p w14:paraId="0C20B6DF" w14:textId="77777777" w:rsidR="00846FB2" w:rsidRPr="00F1071A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3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本優惠為分期付款專案，須使用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玉山</w:t>
      </w:r>
      <w:r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悠遊聯名卡</w:t>
      </w:r>
      <w:r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裕隆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日產汽車及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玉山銀行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保有審核及最後核准與否之權利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本專案亦有相關授信條件與結清限制，且不得與其他貸款優惠專案</w:t>
      </w: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併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用。分期付款與現金付款之價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格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相同，但實際價格由買賣雙方各自依交易條件內容協商議定之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。詳細方案說明，請洽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proofErr w:type="gramStart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全台經銷公司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5E1437B1" w14:textId="77777777" w:rsidR="00846FB2" w:rsidRPr="00977F74" w:rsidRDefault="00846FB2" w:rsidP="00846FB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以上價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格為新台幣。</w:t>
      </w:r>
    </w:p>
    <w:p w14:paraId="48A9615C" w14:textId="77777777" w:rsidR="00846FB2" w:rsidRPr="00A27672" w:rsidRDefault="00846FB2" w:rsidP="00846FB2">
      <w:pPr>
        <w:spacing w:line="3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2508DB05" w14:textId="77777777" w:rsidR="00846FB2" w:rsidRPr="00977F74" w:rsidRDefault="00846FB2" w:rsidP="00846FB2">
      <w:pPr>
        <w:spacing w:line="360" w:lineRule="exact"/>
        <w:jc w:val="center"/>
        <w:rPr>
          <w:rFonts w:ascii="Nissan Brand Regular" w:eastAsia="微軟正黑體" w:hAnsi="Nissan Brand Regular" w:cs="Arial"/>
          <w:i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5FC70510" w14:textId="77777777" w:rsidR="00846FB2" w:rsidRPr="00977F74" w:rsidRDefault="00846FB2" w:rsidP="00846FB2">
      <w:pPr>
        <w:spacing w:line="360" w:lineRule="exact"/>
        <w:rPr>
          <w:rFonts w:ascii="Nissan Brand Regular" w:eastAsia="微軟正黑體" w:hAnsi="Nissan Brand Regular" w:cs="Arial"/>
          <w:sz w:val="20"/>
          <w:szCs w:val="20"/>
        </w:rPr>
      </w:pPr>
    </w:p>
    <w:p w14:paraId="711A2421" w14:textId="77777777" w:rsidR="00846FB2" w:rsidRPr="00977F74" w:rsidRDefault="00846FB2" w:rsidP="00846FB2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12E906B8" w14:textId="77777777" w:rsidR="00846FB2" w:rsidRPr="00977F74" w:rsidRDefault="00846FB2" w:rsidP="00846FB2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裕隆日產汽車股份有限公司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公關室</w:t>
      </w:r>
    </w:p>
    <w:p w14:paraId="10B376B8" w14:textId="77777777" w:rsidR="00846FB2" w:rsidRPr="00977F74" w:rsidRDefault="00846FB2" w:rsidP="00846FB2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977F74">
        <w:rPr>
          <w:rFonts w:ascii="Nissan Brand Regular" w:eastAsia="微軟正黑體" w:hAnsi="Nissan Brand Regular" w:cs="Arial"/>
          <w:color w:val="000000"/>
          <w:sz w:val="20"/>
          <w:szCs w:val="20"/>
        </w:rPr>
        <w:t>0800-371-171</w:t>
      </w:r>
    </w:p>
    <w:p w14:paraId="4FDE3B52" w14:textId="77777777" w:rsidR="00846FB2" w:rsidRPr="00977F74" w:rsidRDefault="00846FB2" w:rsidP="00846FB2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8" w:history="1">
        <w:r w:rsidRPr="00977F74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p w14:paraId="5222DCA2" w14:textId="77777777" w:rsidR="00264868" w:rsidRPr="00846FB2" w:rsidRDefault="00264868"/>
    <w:sectPr w:rsidR="00264868" w:rsidRPr="00846FB2" w:rsidSect="00713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D07" w14:textId="77777777" w:rsidR="00C13723" w:rsidRDefault="00C13723" w:rsidP="007136B4">
      <w:r>
        <w:separator/>
      </w:r>
    </w:p>
  </w:endnote>
  <w:endnote w:type="continuationSeparator" w:id="0">
    <w:p w14:paraId="6602A926" w14:textId="77777777" w:rsidR="00C13723" w:rsidRDefault="00C13723" w:rsidP="007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71E4" w14:textId="77777777" w:rsidR="00C13723" w:rsidRDefault="00C13723" w:rsidP="007136B4">
      <w:r>
        <w:separator/>
      </w:r>
    </w:p>
  </w:footnote>
  <w:footnote w:type="continuationSeparator" w:id="0">
    <w:p w14:paraId="14935548" w14:textId="77777777" w:rsidR="00C13723" w:rsidRDefault="00C13723" w:rsidP="0071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B2"/>
    <w:rsid w:val="00264868"/>
    <w:rsid w:val="006D554D"/>
    <w:rsid w:val="007136B4"/>
    <w:rsid w:val="00846FB2"/>
    <w:rsid w:val="00C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83163"/>
  <w15:chartTrackingRefBased/>
  <w15:docId w15:val="{FCADB9F9-0CEB-4FCD-B398-9BC6F295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ssan Brand Regular" w:eastAsia="微軟正黑體" w:hAnsi="Nissan Brand Regular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B2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6FB2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846FB2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5">
    <w:name w:val="header"/>
    <w:basedOn w:val="a"/>
    <w:link w:val="a6"/>
    <w:uiPriority w:val="99"/>
    <w:unhideWhenUsed/>
    <w:rsid w:val="007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6B4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7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6B4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an.com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簡孝安(裕日)</dc:creator>
  <cp:keywords/>
  <dc:description/>
  <cp:lastModifiedBy>簡孝安(裕日)</cp:lastModifiedBy>
  <cp:revision>3</cp:revision>
  <dcterms:created xsi:type="dcterms:W3CDTF">2024-07-24T01:37:00Z</dcterms:created>
  <dcterms:modified xsi:type="dcterms:W3CDTF">2024-07-24T01:42:00Z</dcterms:modified>
</cp:coreProperties>
</file>